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B72" w:rsidRDefault="00A44B72" w:rsidP="00A44B72">
      <w:pPr>
        <w:pStyle w:val="ConsNormal"/>
        <w:widowControl/>
        <w:tabs>
          <w:tab w:val="left" w:pos="1800"/>
          <w:tab w:val="left" w:pos="7515"/>
        </w:tabs>
        <w:ind w:left="360" w:firstLine="0"/>
        <w:jc w:val="right"/>
        <w:rPr>
          <w:rFonts w:ascii="Times New Roman" w:hAnsi="Times New Roman"/>
          <w:sz w:val="24"/>
          <w:szCs w:val="24"/>
        </w:rPr>
      </w:pPr>
    </w:p>
    <w:p w:rsidR="00A44B72" w:rsidRPr="00C27867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27867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2652395</wp:posOffset>
            </wp:positionH>
            <wp:positionV relativeFrom="paragraph">
              <wp:posOffset>-224790</wp:posOffset>
            </wp:positionV>
            <wp:extent cx="752475" cy="914400"/>
            <wp:effectExtent l="19050" t="0" r="9525" b="0"/>
            <wp:wrapNone/>
            <wp:docPr id="1" name="Рисунок 2" descr="Герб А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А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4B72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44B72" w:rsidRPr="00C27867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44B72" w:rsidRPr="00C27867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КОНТРОЛЬНО-СЧЕТНАЯ ПАЛАТА</w:t>
      </w:r>
    </w:p>
    <w:p w:rsidR="00A44B72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867">
        <w:rPr>
          <w:rFonts w:ascii="Times New Roman" w:hAnsi="Times New Roman" w:cs="Times New Roman"/>
          <w:b/>
          <w:sz w:val="24"/>
          <w:szCs w:val="24"/>
        </w:rPr>
        <w:t xml:space="preserve">АЛЕКСАНДРОВСКОГО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</w:p>
    <w:p w:rsidR="00A44B72" w:rsidRPr="00C27867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ПЕРМСКОГО КРАЯ</w:t>
      </w:r>
    </w:p>
    <w:p w:rsidR="00A44B72" w:rsidRPr="00C27867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bCs/>
          <w:i/>
          <w:iCs/>
          <w:spacing w:val="-10"/>
          <w:sz w:val="21"/>
          <w:szCs w:val="21"/>
        </w:rPr>
      </w:pPr>
      <w:r w:rsidRPr="00C27867">
        <w:rPr>
          <w:rFonts w:ascii="Times New Roman" w:hAnsi="Times New Roman" w:cs="Times New Roman"/>
          <w:b/>
          <w:bCs/>
          <w:i/>
          <w:iCs/>
          <w:spacing w:val="-10"/>
          <w:sz w:val="21"/>
          <w:szCs w:val="21"/>
        </w:rPr>
        <w:t>ул. Ленина, д. 20а,  г. Александровск,  Пермский край, 618320</w:t>
      </w:r>
    </w:p>
    <w:p w:rsidR="00A44B72" w:rsidRPr="00F07351" w:rsidRDefault="00A44B72" w:rsidP="00A44B72">
      <w:pPr>
        <w:pStyle w:val="a3"/>
        <w:suppressAutoHyphens/>
        <w:jc w:val="center"/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</w:pPr>
      <w:r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т</w:t>
      </w:r>
      <w:r w:rsidRPr="00C27867"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ел. (34274)3-5</w:t>
      </w:r>
      <w:r w:rsidRPr="00F07351"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8-01</w:t>
      </w:r>
    </w:p>
    <w:p w:rsidR="00A44B72" w:rsidRDefault="00A44B72" w:rsidP="00A44B72">
      <w:pPr>
        <w:pStyle w:val="a3"/>
        <w:suppressAutoHyphens/>
        <w:jc w:val="center"/>
      </w:pPr>
      <w:r>
        <w:rPr>
          <w:rFonts w:ascii="Times New Roman" w:hAnsi="Times New Roman" w:cs="Times New Roman"/>
          <w:b/>
          <w:bCs/>
          <w:i/>
          <w:iCs/>
          <w:spacing w:val="-6"/>
          <w:sz w:val="21"/>
          <w:szCs w:val="21"/>
        </w:rPr>
        <w:t>______________________________________________________________________________________________</w:t>
      </w:r>
    </w:p>
    <w:p w:rsidR="00FD24B3" w:rsidRDefault="00FD24B3" w:rsidP="00A227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42B7" w:rsidRDefault="002C44D4" w:rsidP="00A2276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C430A2" w:rsidRPr="00FC42B7" w:rsidRDefault="00FC42B7" w:rsidP="00346D83">
      <w:pPr>
        <w:pStyle w:val="a3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42B7">
        <w:rPr>
          <w:rFonts w:ascii="Times New Roman" w:hAnsi="Times New Roman" w:cs="Times New Roman"/>
          <w:sz w:val="28"/>
          <w:szCs w:val="28"/>
        </w:rPr>
        <w:t>по экспертизе</w:t>
      </w:r>
      <w:r w:rsidR="002C44D4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FC42B7">
        <w:rPr>
          <w:rFonts w:ascii="Times New Roman" w:hAnsi="Times New Roman" w:cs="Times New Roman"/>
          <w:sz w:val="28"/>
          <w:szCs w:val="28"/>
        </w:rPr>
        <w:t xml:space="preserve"> нормативного правового акта</w:t>
      </w:r>
      <w:r w:rsidR="00346D83">
        <w:rPr>
          <w:rFonts w:ascii="Times New Roman" w:hAnsi="Times New Roman" w:cs="Times New Roman"/>
          <w:sz w:val="28"/>
          <w:szCs w:val="28"/>
        </w:rPr>
        <w:t xml:space="preserve"> </w:t>
      </w:r>
      <w:r w:rsidR="008567FA">
        <w:rPr>
          <w:rFonts w:ascii="Times New Roman" w:hAnsi="Times New Roman" w:cs="Times New Roman"/>
          <w:sz w:val="28"/>
          <w:szCs w:val="28"/>
        </w:rPr>
        <w:t>«Об утверждении Прогнозной программы приватизации муниципального имущества Александровского муниципального округа на 2022 год и плановый период 2023-2024 годы»</w:t>
      </w:r>
    </w:p>
    <w:p w:rsidR="00C430A2" w:rsidRPr="001715F9" w:rsidRDefault="00C430A2" w:rsidP="00A2276C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15F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="001715F9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</w:p>
    <w:p w:rsidR="00C430A2" w:rsidRPr="0030667A" w:rsidRDefault="00C430A2" w:rsidP="00DD0E82">
      <w:pPr>
        <w:pStyle w:val="a3"/>
        <w:jc w:val="both"/>
        <w:rPr>
          <w:rFonts w:ascii="Times New Roman" w:hAnsi="Times New Roman" w:cs="Times New Roman"/>
        </w:rPr>
      </w:pPr>
    </w:p>
    <w:p w:rsidR="002C44D4" w:rsidRDefault="002C44D4" w:rsidP="002C44D4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п.7 ч. 2 ст. 9 </w:t>
      </w:r>
      <w:r w:rsidRPr="0081275D">
        <w:rPr>
          <w:rFonts w:ascii="Times New Roman" w:hAnsi="Times New Roman" w:cs="Times New Roman"/>
          <w:sz w:val="28"/>
          <w:szCs w:val="28"/>
        </w:rPr>
        <w:t xml:space="preserve">Федеральный закон от 07.02.2011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1275D">
        <w:rPr>
          <w:rFonts w:ascii="Times New Roman" w:hAnsi="Times New Roman" w:cs="Times New Roman"/>
          <w:sz w:val="28"/>
          <w:szCs w:val="28"/>
        </w:rPr>
        <w:t xml:space="preserve"> 6-ФЗ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1275D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 и муниципальных образований</w:t>
      </w:r>
      <w:r>
        <w:rPr>
          <w:rFonts w:ascii="Times New Roman" w:hAnsi="Times New Roman" w:cs="Times New Roman"/>
          <w:sz w:val="28"/>
          <w:szCs w:val="28"/>
        </w:rPr>
        <w:t xml:space="preserve">» Контрольно-счетная палата наделена полномочиями по  </w:t>
      </w:r>
      <w:r w:rsidRPr="0081275D">
        <w:rPr>
          <w:rFonts w:ascii="Times New Roman" w:hAnsi="Times New Roman" w:cs="Times New Roman"/>
          <w:sz w:val="28"/>
          <w:szCs w:val="28"/>
        </w:rPr>
        <w:t>экспертиз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1275D">
        <w:rPr>
          <w:rFonts w:ascii="Times New Roman" w:hAnsi="Times New Roman" w:cs="Times New Roman"/>
          <w:sz w:val="28"/>
          <w:szCs w:val="28"/>
        </w:rPr>
        <w:t xml:space="preserve"> проектов муниципальных правовых актов в части, касающейся расходных обязательств муниципального образования, экспертиз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1275D">
        <w:rPr>
          <w:rFonts w:ascii="Times New Roman" w:hAnsi="Times New Roman" w:cs="Times New Roman"/>
          <w:sz w:val="28"/>
          <w:szCs w:val="28"/>
        </w:rPr>
        <w:t xml:space="preserve"> проектов муниципальных правовых актов, приводящих к изменению доходов местного бюджета</w:t>
      </w:r>
      <w:r>
        <w:rPr>
          <w:rFonts w:ascii="Times New Roman" w:hAnsi="Times New Roman" w:cs="Times New Roman"/>
          <w:sz w:val="28"/>
          <w:szCs w:val="28"/>
        </w:rPr>
        <w:t>, а также муниципальных программ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(проектов муниципальных программ).</w:t>
      </w:r>
    </w:p>
    <w:p w:rsidR="00E53418" w:rsidRDefault="00C430A2" w:rsidP="00E53418">
      <w:pPr>
        <w:pStyle w:val="a3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3418">
        <w:rPr>
          <w:rFonts w:ascii="Times New Roman" w:hAnsi="Times New Roman" w:cs="Times New Roman"/>
          <w:sz w:val="28"/>
          <w:szCs w:val="28"/>
        </w:rPr>
        <w:t xml:space="preserve">На основании п. </w:t>
      </w:r>
      <w:r w:rsidR="00346D83">
        <w:rPr>
          <w:rFonts w:ascii="Times New Roman" w:hAnsi="Times New Roman" w:cs="Times New Roman"/>
          <w:sz w:val="28"/>
          <w:szCs w:val="28"/>
        </w:rPr>
        <w:t>1.4.</w:t>
      </w:r>
      <w:r w:rsidRPr="00E53418">
        <w:rPr>
          <w:rFonts w:ascii="Times New Roman" w:hAnsi="Times New Roman" w:cs="Times New Roman"/>
          <w:sz w:val="28"/>
          <w:szCs w:val="28"/>
        </w:rPr>
        <w:t xml:space="preserve"> годового плана </w:t>
      </w:r>
      <w:r w:rsidR="00A44B72">
        <w:rPr>
          <w:rFonts w:ascii="Times New Roman" w:hAnsi="Times New Roman" w:cs="Times New Roman"/>
          <w:sz w:val="28"/>
          <w:szCs w:val="28"/>
        </w:rPr>
        <w:t>КСП АМО</w:t>
      </w:r>
      <w:r w:rsidRPr="00E53418">
        <w:rPr>
          <w:rFonts w:ascii="Times New Roman" w:hAnsi="Times New Roman" w:cs="Times New Roman"/>
          <w:sz w:val="28"/>
          <w:szCs w:val="28"/>
        </w:rPr>
        <w:t xml:space="preserve"> на 20</w:t>
      </w:r>
      <w:r w:rsidR="00A44B72">
        <w:rPr>
          <w:rFonts w:ascii="Times New Roman" w:hAnsi="Times New Roman" w:cs="Times New Roman"/>
          <w:sz w:val="28"/>
          <w:szCs w:val="28"/>
        </w:rPr>
        <w:t>21</w:t>
      </w:r>
      <w:r w:rsidRPr="00E53418">
        <w:rPr>
          <w:rFonts w:ascii="Times New Roman" w:hAnsi="Times New Roman" w:cs="Times New Roman"/>
          <w:sz w:val="28"/>
          <w:szCs w:val="28"/>
        </w:rPr>
        <w:t xml:space="preserve"> год, </w:t>
      </w:r>
      <w:r w:rsidR="007D00C3">
        <w:rPr>
          <w:rFonts w:ascii="Times New Roman" w:hAnsi="Times New Roman" w:cs="Times New Roman"/>
          <w:sz w:val="28"/>
          <w:szCs w:val="28"/>
        </w:rPr>
        <w:t>приказа</w:t>
      </w:r>
      <w:r w:rsidR="00346D83">
        <w:rPr>
          <w:rFonts w:ascii="Times New Roman" w:hAnsi="Times New Roman" w:cs="Times New Roman"/>
          <w:sz w:val="28"/>
          <w:szCs w:val="28"/>
        </w:rPr>
        <w:t xml:space="preserve"> </w:t>
      </w:r>
      <w:r w:rsidR="00A44B72">
        <w:rPr>
          <w:rFonts w:ascii="Times New Roman" w:hAnsi="Times New Roman" w:cs="Times New Roman"/>
          <w:sz w:val="28"/>
          <w:szCs w:val="28"/>
        </w:rPr>
        <w:t xml:space="preserve"> Контрольно-счетной палаты Александровского муниципального округа</w:t>
      </w:r>
      <w:r w:rsidRPr="00E53418">
        <w:rPr>
          <w:rFonts w:ascii="Times New Roman" w:hAnsi="Times New Roman" w:cs="Times New Roman"/>
          <w:sz w:val="28"/>
          <w:szCs w:val="28"/>
        </w:rPr>
        <w:t xml:space="preserve"> от </w:t>
      </w:r>
      <w:r w:rsidR="00A366ED">
        <w:rPr>
          <w:rFonts w:ascii="Times New Roman" w:hAnsi="Times New Roman" w:cs="Times New Roman"/>
          <w:sz w:val="28"/>
          <w:szCs w:val="28"/>
        </w:rPr>
        <w:t>2</w:t>
      </w:r>
      <w:r w:rsidR="007D00C3">
        <w:rPr>
          <w:rFonts w:ascii="Times New Roman" w:hAnsi="Times New Roman" w:cs="Times New Roman"/>
          <w:sz w:val="28"/>
          <w:szCs w:val="28"/>
        </w:rPr>
        <w:t>4</w:t>
      </w:r>
      <w:r w:rsidR="00A366ED">
        <w:rPr>
          <w:rFonts w:ascii="Times New Roman" w:hAnsi="Times New Roman" w:cs="Times New Roman"/>
          <w:sz w:val="28"/>
          <w:szCs w:val="28"/>
        </w:rPr>
        <w:t>.09.2021</w:t>
      </w:r>
      <w:r w:rsidRPr="00346D83">
        <w:rPr>
          <w:rFonts w:ascii="Times New Roman" w:hAnsi="Times New Roman" w:cs="Times New Roman"/>
          <w:sz w:val="28"/>
          <w:szCs w:val="28"/>
        </w:rPr>
        <w:t xml:space="preserve"> </w:t>
      </w:r>
      <w:r w:rsidRPr="00F83E1B">
        <w:rPr>
          <w:rFonts w:ascii="Times New Roman" w:hAnsi="Times New Roman" w:cs="Times New Roman"/>
          <w:sz w:val="28"/>
          <w:szCs w:val="28"/>
        </w:rPr>
        <w:t xml:space="preserve">№ </w:t>
      </w:r>
      <w:r w:rsidR="008567FA">
        <w:rPr>
          <w:rFonts w:ascii="Times New Roman" w:hAnsi="Times New Roman" w:cs="Times New Roman"/>
          <w:sz w:val="28"/>
          <w:szCs w:val="28"/>
        </w:rPr>
        <w:t>8</w:t>
      </w:r>
      <w:r w:rsidRPr="00E53418">
        <w:rPr>
          <w:rFonts w:ascii="Times New Roman" w:hAnsi="Times New Roman" w:cs="Times New Roman"/>
          <w:sz w:val="28"/>
          <w:szCs w:val="28"/>
        </w:rPr>
        <w:t xml:space="preserve"> «О проведении экспертно-аналитического мероприятия» проведен</w:t>
      </w:r>
      <w:r w:rsidR="006846A6" w:rsidRPr="00E53418">
        <w:rPr>
          <w:rFonts w:ascii="Times New Roman" w:hAnsi="Times New Roman" w:cs="Times New Roman"/>
          <w:sz w:val="28"/>
          <w:szCs w:val="28"/>
        </w:rPr>
        <w:t>а</w:t>
      </w:r>
      <w:r w:rsidRPr="00E53418">
        <w:rPr>
          <w:rFonts w:ascii="Times New Roman" w:hAnsi="Times New Roman" w:cs="Times New Roman"/>
          <w:sz w:val="28"/>
          <w:szCs w:val="28"/>
        </w:rPr>
        <w:t xml:space="preserve"> </w:t>
      </w:r>
      <w:r w:rsidR="006846A6" w:rsidRPr="00E53418">
        <w:rPr>
          <w:rFonts w:ascii="Times New Roman" w:hAnsi="Times New Roman" w:cs="Times New Roman"/>
          <w:sz w:val="28"/>
          <w:szCs w:val="28"/>
        </w:rPr>
        <w:t>экспертиза</w:t>
      </w:r>
      <w:r w:rsidR="00E53418">
        <w:rPr>
          <w:rFonts w:ascii="Times New Roman" w:hAnsi="Times New Roman" w:cs="Times New Roman"/>
          <w:sz w:val="28"/>
          <w:szCs w:val="28"/>
        </w:rPr>
        <w:t xml:space="preserve"> </w:t>
      </w:r>
      <w:r w:rsidR="00346D83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E53418">
        <w:rPr>
          <w:rFonts w:ascii="Times New Roman" w:hAnsi="Times New Roman" w:cs="Times New Roman"/>
          <w:sz w:val="28"/>
          <w:szCs w:val="28"/>
        </w:rPr>
        <w:t xml:space="preserve">нормативного правового акта администрации </w:t>
      </w:r>
      <w:r w:rsidR="00A44B72">
        <w:rPr>
          <w:rFonts w:ascii="Times New Roman" w:hAnsi="Times New Roman" w:cs="Times New Roman"/>
          <w:sz w:val="28"/>
          <w:szCs w:val="28"/>
        </w:rPr>
        <w:t>Александровского муниципального округа</w:t>
      </w:r>
      <w:r w:rsidR="00346D83">
        <w:rPr>
          <w:rFonts w:ascii="Times New Roman" w:hAnsi="Times New Roman" w:cs="Times New Roman"/>
          <w:sz w:val="28"/>
          <w:szCs w:val="28"/>
        </w:rPr>
        <w:t xml:space="preserve"> «</w:t>
      </w:r>
      <w:r w:rsidR="008567FA">
        <w:rPr>
          <w:rFonts w:ascii="Times New Roman" w:hAnsi="Times New Roman" w:cs="Times New Roman"/>
          <w:sz w:val="28"/>
          <w:szCs w:val="28"/>
        </w:rPr>
        <w:t>Об утверждении Прогнозной программы приватизации муниципального имущества Александровского муниципального округа на 2022 год и плановый период 2023-2024 годы</w:t>
      </w:r>
      <w:r w:rsidR="00346D83">
        <w:rPr>
          <w:rFonts w:ascii="Times New Roman" w:hAnsi="Times New Roman" w:cs="Times New Roman"/>
          <w:sz w:val="28"/>
          <w:szCs w:val="28"/>
        </w:rPr>
        <w:t>»</w:t>
      </w:r>
      <w:r w:rsidR="00E5341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430A2" w:rsidRDefault="00C430A2" w:rsidP="00DD0E82">
      <w:pPr>
        <w:pStyle w:val="a3"/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76C">
        <w:rPr>
          <w:rFonts w:ascii="Times New Roman" w:hAnsi="Times New Roman" w:cs="Times New Roman"/>
          <w:sz w:val="28"/>
          <w:szCs w:val="28"/>
          <w:u w:val="single"/>
        </w:rPr>
        <w:t>В ходе проведения экспертно-аналитического мероприятия установлено</w:t>
      </w:r>
      <w:r w:rsidRPr="008C249B">
        <w:rPr>
          <w:rFonts w:ascii="Times New Roman" w:hAnsi="Times New Roman" w:cs="Times New Roman"/>
          <w:sz w:val="28"/>
          <w:szCs w:val="28"/>
        </w:rPr>
        <w:t>:</w:t>
      </w:r>
    </w:p>
    <w:p w:rsidR="0091585B" w:rsidRDefault="006846A6" w:rsidP="00B63B5B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4"/>
          <w:szCs w:val="24"/>
        </w:rPr>
        <w:tab/>
      </w:r>
      <w:r w:rsidR="001A5D1E" w:rsidRPr="001A5D1E">
        <w:rPr>
          <w:rFonts w:ascii="Times New Roman" w:hAnsi="Times New Roman" w:cs="Times New Roman"/>
          <w:sz w:val="28"/>
          <w:szCs w:val="28"/>
        </w:rPr>
        <w:t>Проектом решения Думы Александровского муниципального округа</w:t>
      </w:r>
      <w:r w:rsidR="001A5D1E">
        <w:rPr>
          <w:rFonts w:ascii="Times New Roman" w:hAnsi="Times New Roman" w:cs="Times New Roman"/>
          <w:sz w:val="28"/>
          <w:szCs w:val="28"/>
        </w:rPr>
        <w:t xml:space="preserve"> </w:t>
      </w:r>
      <w:r w:rsidR="00354F6C">
        <w:rPr>
          <w:rFonts w:ascii="Times New Roman" w:hAnsi="Times New Roman" w:cs="Times New Roman"/>
          <w:sz w:val="28"/>
          <w:szCs w:val="28"/>
        </w:rPr>
        <w:t>предлагается утвердить Прогнозную программу приватизации муниципального имущества Александровского муниципального округа на 2022 год и плановый период</w:t>
      </w:r>
      <w:r w:rsidR="00DE4DA8">
        <w:rPr>
          <w:rFonts w:ascii="Times New Roman" w:hAnsi="Times New Roman" w:cs="Times New Roman"/>
          <w:sz w:val="28"/>
          <w:szCs w:val="28"/>
        </w:rPr>
        <w:t xml:space="preserve"> 2023-2024 годов.</w:t>
      </w:r>
    </w:p>
    <w:p w:rsidR="00DE4DA8" w:rsidRDefault="00DE4DA8" w:rsidP="00DE4DA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3 ст. 1  </w:t>
      </w:r>
      <w:r w:rsidRPr="00DE4DA8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E4DA8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4DA8">
        <w:rPr>
          <w:rFonts w:ascii="Times New Roman" w:hAnsi="Times New Roman" w:cs="Times New Roman"/>
          <w:sz w:val="28"/>
          <w:szCs w:val="28"/>
        </w:rPr>
        <w:t xml:space="preserve"> от 21.12.2001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E4DA8">
        <w:rPr>
          <w:rFonts w:ascii="Times New Roman" w:hAnsi="Times New Roman" w:cs="Times New Roman"/>
          <w:sz w:val="28"/>
          <w:szCs w:val="28"/>
        </w:rPr>
        <w:t xml:space="preserve"> 178-ФЗ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E4DA8">
        <w:rPr>
          <w:rFonts w:ascii="Times New Roman" w:hAnsi="Times New Roman" w:cs="Times New Roman"/>
          <w:sz w:val="28"/>
          <w:szCs w:val="28"/>
        </w:rPr>
        <w:t>О приватизации государствен</w:t>
      </w:r>
      <w:r>
        <w:rPr>
          <w:rFonts w:ascii="Times New Roman" w:hAnsi="Times New Roman" w:cs="Times New Roman"/>
          <w:sz w:val="28"/>
          <w:szCs w:val="28"/>
        </w:rPr>
        <w:t xml:space="preserve">ного и муниципального имущества» приватизация муниципального имущества осуществляется органами местного самоуправления самостоятельно в </w:t>
      </w:r>
      <w:r w:rsidRPr="00DE4DA8">
        <w:rPr>
          <w:rFonts w:ascii="Times New Roman" w:hAnsi="Times New Roman" w:cs="Times New Roman"/>
          <w:sz w:val="28"/>
          <w:szCs w:val="28"/>
        </w:rPr>
        <w:t>порядке</w:t>
      </w:r>
      <w:r>
        <w:rPr>
          <w:rFonts w:ascii="Times New Roman" w:hAnsi="Times New Roman" w:cs="Times New Roman"/>
          <w:sz w:val="28"/>
          <w:szCs w:val="28"/>
        </w:rPr>
        <w:t>, предусмотренном настоящим Федеральным законом.</w:t>
      </w:r>
    </w:p>
    <w:p w:rsidR="00CA1573" w:rsidRDefault="00DE4DA8" w:rsidP="00CA1573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>. 2 ст. 8</w:t>
      </w:r>
      <w:r w:rsidR="00CA1573">
        <w:rPr>
          <w:rFonts w:ascii="Times New Roman" w:hAnsi="Times New Roman" w:cs="Times New Roman"/>
          <w:sz w:val="28"/>
          <w:szCs w:val="28"/>
        </w:rPr>
        <w:t xml:space="preserve"> </w:t>
      </w:r>
      <w:r w:rsidR="00CA1573" w:rsidRPr="00DE4DA8">
        <w:rPr>
          <w:rFonts w:ascii="Times New Roman" w:hAnsi="Times New Roman" w:cs="Times New Roman"/>
          <w:sz w:val="28"/>
          <w:szCs w:val="28"/>
        </w:rPr>
        <w:t>Федеральн</w:t>
      </w:r>
      <w:r w:rsidR="00CA1573">
        <w:rPr>
          <w:rFonts w:ascii="Times New Roman" w:hAnsi="Times New Roman" w:cs="Times New Roman"/>
          <w:sz w:val="28"/>
          <w:szCs w:val="28"/>
        </w:rPr>
        <w:t>ого</w:t>
      </w:r>
      <w:r w:rsidR="00CA1573" w:rsidRPr="00DE4DA8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A1573">
        <w:rPr>
          <w:rFonts w:ascii="Times New Roman" w:hAnsi="Times New Roman" w:cs="Times New Roman"/>
          <w:sz w:val="28"/>
          <w:szCs w:val="28"/>
        </w:rPr>
        <w:t>а</w:t>
      </w:r>
      <w:r w:rsidR="00CA1573" w:rsidRPr="00DE4DA8">
        <w:rPr>
          <w:rFonts w:ascii="Times New Roman" w:hAnsi="Times New Roman" w:cs="Times New Roman"/>
          <w:sz w:val="28"/>
          <w:szCs w:val="28"/>
        </w:rPr>
        <w:t xml:space="preserve"> от 21.12.2001 </w:t>
      </w:r>
      <w:r w:rsidR="00CA1573">
        <w:rPr>
          <w:rFonts w:ascii="Times New Roman" w:hAnsi="Times New Roman" w:cs="Times New Roman"/>
          <w:sz w:val="28"/>
          <w:szCs w:val="28"/>
        </w:rPr>
        <w:t>№</w:t>
      </w:r>
      <w:r w:rsidR="00CA1573" w:rsidRPr="00DE4DA8">
        <w:rPr>
          <w:rFonts w:ascii="Times New Roman" w:hAnsi="Times New Roman" w:cs="Times New Roman"/>
          <w:sz w:val="28"/>
          <w:szCs w:val="28"/>
        </w:rPr>
        <w:t xml:space="preserve"> 178-ФЗ</w:t>
      </w:r>
      <w:r w:rsidR="00CA1573">
        <w:rPr>
          <w:rFonts w:ascii="Times New Roman" w:hAnsi="Times New Roman" w:cs="Times New Roman"/>
          <w:sz w:val="28"/>
          <w:szCs w:val="28"/>
        </w:rPr>
        <w:t xml:space="preserve"> </w:t>
      </w:r>
      <w:r w:rsidR="00CA1573" w:rsidRPr="00CA1573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CA1573">
        <w:rPr>
          <w:rFonts w:ascii="Times New Roman" w:hAnsi="Times New Roman" w:cs="Times New Roman"/>
          <w:sz w:val="28"/>
          <w:szCs w:val="28"/>
        </w:rPr>
        <w:t xml:space="preserve">разработки прогнозных планов (программ) приватизации государственного и </w:t>
      </w:r>
      <w:r w:rsidR="00CA1573">
        <w:rPr>
          <w:rFonts w:ascii="Times New Roman" w:hAnsi="Times New Roman" w:cs="Times New Roman"/>
          <w:sz w:val="28"/>
          <w:szCs w:val="28"/>
        </w:rPr>
        <w:lastRenderedPageBreak/>
        <w:t>муниципального имущества устанавливается Правительством Российской Федерации.</w:t>
      </w:r>
    </w:p>
    <w:p w:rsidR="00CA1573" w:rsidRDefault="00CA1573" w:rsidP="00CA1573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26.12.2005 № 806 утверждены Правила разработки прогнозных планов (программ) приватизации государственного и муниципального имущества и внесения изменений в Правила подготовки и принятия решений об условиях приватизации федерального имущества.</w:t>
      </w:r>
    </w:p>
    <w:p w:rsidR="00CA1573" w:rsidRDefault="00CA1573" w:rsidP="00CA1573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ч. 5 разд. 1 Правил разработки прогнозных планов программы приватизации муниципального имущества должн</w:t>
      </w:r>
      <w:r w:rsidR="00D3504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содержать</w:t>
      </w:r>
      <w:r w:rsidRPr="00CA1573">
        <w:rPr>
          <w:rFonts w:ascii="Times New Roman" w:hAnsi="Times New Roman" w:cs="Times New Roman"/>
          <w:sz w:val="28"/>
          <w:szCs w:val="28"/>
        </w:rPr>
        <w:t xml:space="preserve"> </w:t>
      </w:r>
      <w:r w:rsidRPr="00CA1573">
        <w:rPr>
          <w:rFonts w:ascii="Times New Roman" w:hAnsi="Times New Roman" w:cs="Times New Roman"/>
          <w:sz w:val="28"/>
          <w:szCs w:val="28"/>
          <w:shd w:val="clear" w:color="auto" w:fill="FFFFFF"/>
        </w:rPr>
        <w:t>прогноз объемов поступлений в соответствующий бюджет бюджетной системы Российской Федерации в результате исполнения программ приватизации, рассчитанный в соответствии с </w:t>
      </w:r>
      <w:hyperlink r:id="rId9" w:anchor="block_1000" w:history="1">
        <w:r w:rsidRPr="00CA1573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общими требованиями</w:t>
        </w:r>
      </w:hyperlink>
      <w:r w:rsidRPr="00CA1573">
        <w:rPr>
          <w:rFonts w:ascii="Times New Roman" w:hAnsi="Times New Roman" w:cs="Times New Roman"/>
          <w:sz w:val="28"/>
          <w:szCs w:val="28"/>
          <w:shd w:val="clear" w:color="auto" w:fill="FFFFFF"/>
        </w:rPr>
        <w:t> к методике прогнозирования поступлений доходов в бюджеты бюджетной системы Российской Федерации и </w:t>
      </w:r>
      <w:hyperlink r:id="rId10" w:anchor="block_1000" w:history="1">
        <w:r w:rsidRPr="00CA1573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общими требованиями</w:t>
        </w:r>
      </w:hyperlink>
      <w:r w:rsidRPr="00CA1573">
        <w:rPr>
          <w:rFonts w:ascii="Times New Roman" w:hAnsi="Times New Roman" w:cs="Times New Roman"/>
          <w:sz w:val="28"/>
          <w:szCs w:val="28"/>
          <w:shd w:val="clear" w:color="auto" w:fill="FFFFFF"/>
        </w:rPr>
        <w:t> к методике прогнозирования поступлений по источникам финансирования дефицита бюджета, установленными</w:t>
      </w:r>
      <w:proofErr w:type="gramEnd"/>
      <w:r w:rsidRPr="00CA157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Правительством Российской Федерации.</w:t>
      </w:r>
    </w:p>
    <w:p w:rsidR="00D35045" w:rsidRDefault="00D35045" w:rsidP="00CA1573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Представленный администрацией Александровского муниципального округа проект решения </w:t>
      </w:r>
      <w:r>
        <w:rPr>
          <w:rFonts w:ascii="Times New Roman" w:hAnsi="Times New Roman" w:cs="Times New Roman"/>
          <w:sz w:val="28"/>
          <w:szCs w:val="28"/>
        </w:rPr>
        <w:t>«Об утверждении Прогнозной программы приватизации муниципального имущества Александровского муниципального округа на 2022 год и плановый период 2023-2024 годы» подготовлен в нарушение требований федерального законодательства в части</w:t>
      </w:r>
      <w:r w:rsidR="00B60E50">
        <w:rPr>
          <w:rFonts w:ascii="Times New Roman" w:hAnsi="Times New Roman" w:cs="Times New Roman"/>
          <w:sz w:val="28"/>
          <w:szCs w:val="28"/>
        </w:rPr>
        <w:t xml:space="preserve"> отсутствия планируемых объемов прогнозных поступлений от приватизации муниципального имущества Алексан</w:t>
      </w:r>
      <w:r w:rsidR="000E18B4">
        <w:rPr>
          <w:rFonts w:ascii="Times New Roman" w:hAnsi="Times New Roman" w:cs="Times New Roman"/>
          <w:sz w:val="28"/>
          <w:szCs w:val="28"/>
        </w:rPr>
        <w:t>дровского муниципального округа</w:t>
      </w:r>
      <w:r w:rsidR="00B60E50">
        <w:rPr>
          <w:rFonts w:ascii="Times New Roman" w:hAnsi="Times New Roman" w:cs="Times New Roman"/>
          <w:sz w:val="28"/>
          <w:szCs w:val="28"/>
        </w:rPr>
        <w:t xml:space="preserve"> (п. 1, п.10 прогнозного плана приватизации</w:t>
      </w:r>
      <w:r w:rsidR="00610683">
        <w:rPr>
          <w:rFonts w:ascii="Times New Roman" w:hAnsi="Times New Roman" w:cs="Times New Roman"/>
          <w:sz w:val="28"/>
          <w:szCs w:val="28"/>
        </w:rPr>
        <w:t xml:space="preserve"> муниципального имущества Александровского муниципального округа на 2022 год</w:t>
      </w:r>
      <w:proofErr w:type="gramEnd"/>
      <w:r w:rsidR="00610683">
        <w:rPr>
          <w:rFonts w:ascii="Times New Roman" w:hAnsi="Times New Roman" w:cs="Times New Roman"/>
          <w:sz w:val="28"/>
          <w:szCs w:val="28"/>
        </w:rPr>
        <w:t xml:space="preserve"> и плановый период 2023-2024 годы</w:t>
      </w:r>
      <w:r w:rsidR="00B60E50">
        <w:rPr>
          <w:rFonts w:ascii="Times New Roman" w:hAnsi="Times New Roman" w:cs="Times New Roman"/>
          <w:sz w:val="28"/>
          <w:szCs w:val="28"/>
        </w:rPr>
        <w:t>).</w:t>
      </w:r>
    </w:p>
    <w:p w:rsidR="005D5D5F" w:rsidRDefault="00610683" w:rsidP="005D5D5F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Контрольно-счетная п</w:t>
      </w:r>
      <w:r w:rsidR="005D5D5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лата Александровского муниципального округа отмечает, что Порядок</w:t>
      </w:r>
      <w:r w:rsidR="005D5D5F">
        <w:rPr>
          <w:rFonts w:ascii="Times New Roman" w:hAnsi="Times New Roman" w:cs="Times New Roman"/>
          <w:sz w:val="28"/>
          <w:szCs w:val="28"/>
        </w:rPr>
        <w:t xml:space="preserve"> приватизации муниципального имущества муниципального образования «Александровский муниципальный район» утвержденный решением Земского собрания Александровского муниципального района от 27.11.2014 № 132 противоречит действующему федеральному законодательству Российской Федерации.</w:t>
      </w:r>
    </w:p>
    <w:p w:rsidR="005D5D5F" w:rsidRDefault="005D5D5F" w:rsidP="005D5D5F">
      <w:pPr>
        <w:suppressAutoHyphens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этим администрации Александровского муниципального округа предлагается:</w:t>
      </w:r>
    </w:p>
    <w:p w:rsidR="005D5D5F" w:rsidRDefault="005D5D5F" w:rsidP="000E18B4">
      <w:pPr>
        <w:pStyle w:val="a4"/>
        <w:keepLines w:val="0"/>
        <w:numPr>
          <w:ilvl w:val="0"/>
          <w:numId w:val="5"/>
        </w:numPr>
        <w:suppressAutoHyphens/>
        <w:autoSpaceDE w:val="0"/>
        <w:autoSpaceDN w:val="0"/>
        <w:adjustRightInd w:val="0"/>
        <w:spacing w:line="240" w:lineRule="auto"/>
        <w:ind w:left="0" w:firstLine="567"/>
        <w:rPr>
          <w:sz w:val="28"/>
          <w:szCs w:val="28"/>
        </w:rPr>
      </w:pPr>
      <w:proofErr w:type="gramStart"/>
      <w:r>
        <w:rPr>
          <w:sz w:val="28"/>
          <w:szCs w:val="28"/>
        </w:rPr>
        <w:t>Приложение 1 к проекту решения «Об утверждении Прогнозной программы приватизации муниципального имущества Александровского муниципального округа на 2022 год и плановый период 2023-2024 годы» изложить в новой редакции, в части указания сумм планируемых объемов прогнозных поступлений от приватизации муниципального имущества по п. 1, п. 10</w:t>
      </w:r>
      <w:r w:rsidRPr="005D5D5F">
        <w:rPr>
          <w:sz w:val="28"/>
          <w:szCs w:val="28"/>
        </w:rPr>
        <w:t xml:space="preserve"> </w:t>
      </w:r>
      <w:r>
        <w:rPr>
          <w:sz w:val="28"/>
          <w:szCs w:val="28"/>
        </w:rPr>
        <w:t>прогнозного плана приватизации муниципального имущества Александровского муниципального округа.</w:t>
      </w:r>
      <w:proofErr w:type="gramEnd"/>
    </w:p>
    <w:p w:rsidR="008843F0" w:rsidRDefault="008843F0" w:rsidP="005D5D5F">
      <w:pPr>
        <w:pStyle w:val="a4"/>
        <w:numPr>
          <w:ilvl w:val="0"/>
          <w:numId w:val="5"/>
        </w:numPr>
        <w:suppressAutoHyphens/>
        <w:autoSpaceDE w:val="0"/>
        <w:autoSpaceDN w:val="0"/>
        <w:adjustRightInd w:val="0"/>
        <w:spacing w:line="240" w:lineRule="auto"/>
        <w:ind w:left="0"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Разработать Порядок приватизации муниципального имущества Александровского муниципального округа, в том числе принятие решений об   условиях приватизации муниципального имущества Александровского муниципального округа в соответствии с  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>. 4 ст. 14</w:t>
      </w:r>
      <w:r w:rsidRPr="008843F0">
        <w:rPr>
          <w:sz w:val="28"/>
          <w:szCs w:val="28"/>
        </w:rPr>
        <w:t xml:space="preserve"> </w:t>
      </w:r>
      <w:r w:rsidRPr="00DE4DA8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DE4DA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E4DA8">
        <w:rPr>
          <w:sz w:val="28"/>
          <w:szCs w:val="28"/>
        </w:rPr>
        <w:t xml:space="preserve"> от 21.12.2001 </w:t>
      </w:r>
      <w:r>
        <w:rPr>
          <w:sz w:val="28"/>
          <w:szCs w:val="28"/>
        </w:rPr>
        <w:t>№</w:t>
      </w:r>
      <w:r w:rsidRPr="00DE4DA8">
        <w:rPr>
          <w:sz w:val="28"/>
          <w:szCs w:val="28"/>
        </w:rPr>
        <w:t xml:space="preserve"> 178-ФЗ </w:t>
      </w:r>
      <w:r>
        <w:rPr>
          <w:sz w:val="28"/>
          <w:szCs w:val="28"/>
        </w:rPr>
        <w:t>«</w:t>
      </w:r>
      <w:r w:rsidRPr="00DE4DA8">
        <w:rPr>
          <w:sz w:val="28"/>
          <w:szCs w:val="28"/>
        </w:rPr>
        <w:t>О приватизации государствен</w:t>
      </w:r>
      <w:r>
        <w:rPr>
          <w:sz w:val="28"/>
          <w:szCs w:val="28"/>
        </w:rPr>
        <w:t>ного и муниципального имущества»;</w:t>
      </w:r>
    </w:p>
    <w:p w:rsidR="005D5D5F" w:rsidRPr="005D5D5F" w:rsidRDefault="008843F0" w:rsidP="005D5D5F">
      <w:pPr>
        <w:pStyle w:val="a4"/>
        <w:numPr>
          <w:ilvl w:val="0"/>
          <w:numId w:val="5"/>
        </w:numPr>
        <w:suppressAutoHyphens/>
        <w:autoSpaceDE w:val="0"/>
        <w:autoSpaceDN w:val="0"/>
        <w:adjustRightInd w:val="0"/>
        <w:spacing w:line="240" w:lineRule="auto"/>
        <w:ind w:left="0" w:firstLine="567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Разработать Порядок разработки прогнозного плана приватизации муниципального имущества Александровского муниципального округа в соответствии с ч. 1 ст. 10  </w:t>
      </w:r>
      <w:r w:rsidRPr="00DE4DA8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DE4DA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E4DA8">
        <w:rPr>
          <w:sz w:val="28"/>
          <w:szCs w:val="28"/>
        </w:rPr>
        <w:t xml:space="preserve"> от 21.12.2001 </w:t>
      </w:r>
      <w:r>
        <w:rPr>
          <w:sz w:val="28"/>
          <w:szCs w:val="28"/>
        </w:rPr>
        <w:t>№</w:t>
      </w:r>
      <w:r w:rsidRPr="00DE4DA8">
        <w:rPr>
          <w:sz w:val="28"/>
          <w:szCs w:val="28"/>
        </w:rPr>
        <w:t xml:space="preserve"> 178-ФЗ </w:t>
      </w:r>
      <w:r>
        <w:rPr>
          <w:sz w:val="28"/>
          <w:szCs w:val="28"/>
        </w:rPr>
        <w:t>«</w:t>
      </w:r>
      <w:r w:rsidRPr="00DE4DA8">
        <w:rPr>
          <w:sz w:val="28"/>
          <w:szCs w:val="28"/>
        </w:rPr>
        <w:t>О приватизации государствен</w:t>
      </w:r>
      <w:r>
        <w:rPr>
          <w:sz w:val="28"/>
          <w:szCs w:val="28"/>
        </w:rPr>
        <w:t>ного и муниципального имущества», ч. 3 ст. 51</w:t>
      </w:r>
      <w:r w:rsidRPr="008843F0">
        <w:t xml:space="preserve"> </w:t>
      </w:r>
      <w:r w:rsidRPr="008843F0">
        <w:rPr>
          <w:sz w:val="28"/>
          <w:szCs w:val="28"/>
        </w:rPr>
        <w:t xml:space="preserve">Федеральный закон от 06.10.2003 </w:t>
      </w:r>
      <w:r>
        <w:rPr>
          <w:sz w:val="28"/>
          <w:szCs w:val="28"/>
        </w:rPr>
        <w:t>№</w:t>
      </w:r>
      <w:r w:rsidRPr="008843F0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8843F0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», Постановлением Правительства Российской Федерации от 26.12.2005 № 806.</w:t>
      </w:r>
      <w:proofErr w:type="gramEnd"/>
    </w:p>
    <w:p w:rsidR="002C44D4" w:rsidRDefault="002C44D4" w:rsidP="002C44D4">
      <w:pPr>
        <w:pStyle w:val="a3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проведенного экспертно-аналитического мероприятия администрации Александровского муниципального округа выдано заключение </w:t>
      </w:r>
      <w:r w:rsidRPr="00FC42B7">
        <w:rPr>
          <w:rFonts w:ascii="Times New Roman" w:hAnsi="Times New Roman" w:cs="Times New Roman"/>
          <w:sz w:val="28"/>
          <w:szCs w:val="28"/>
        </w:rPr>
        <w:t xml:space="preserve">по экспертизе </w:t>
      </w: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FC42B7">
        <w:rPr>
          <w:rFonts w:ascii="Times New Roman" w:hAnsi="Times New Roman" w:cs="Times New Roman"/>
          <w:sz w:val="28"/>
          <w:szCs w:val="28"/>
        </w:rPr>
        <w:t>нормативного правового акта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Прогнозной программы приватизации муниципального имущества Александровского муниципального округа на 2022 год и плановый период 2023-2024 годы» от  </w:t>
      </w:r>
      <w:r w:rsidRPr="004C0FF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C0FF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Pr="004C0FF8">
        <w:rPr>
          <w:rFonts w:ascii="Times New Roman" w:hAnsi="Times New Roman" w:cs="Times New Roman"/>
          <w:sz w:val="28"/>
          <w:szCs w:val="28"/>
        </w:rPr>
        <w:t xml:space="preserve"> 2021 г. № ЭАМ  </w:t>
      </w:r>
      <w:r>
        <w:rPr>
          <w:rFonts w:ascii="Times New Roman" w:hAnsi="Times New Roman" w:cs="Times New Roman"/>
          <w:sz w:val="28"/>
          <w:szCs w:val="28"/>
        </w:rPr>
        <w:t>3.</w:t>
      </w:r>
    </w:p>
    <w:p w:rsidR="002C44D4" w:rsidRPr="004C0FF8" w:rsidRDefault="002C44D4" w:rsidP="002C44D4">
      <w:pPr>
        <w:pStyle w:val="a3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принятии решения Думой Александровского муниципального округа</w:t>
      </w:r>
    </w:p>
    <w:p w:rsidR="002C44D4" w:rsidRPr="002C44D4" w:rsidRDefault="002C44D4" w:rsidP="002C44D4">
      <w:pPr>
        <w:pStyle w:val="a4"/>
        <w:suppressAutoHyphens/>
        <w:autoSpaceDE w:val="0"/>
        <w:autoSpaceDN w:val="0"/>
        <w:adjustRightInd w:val="0"/>
        <w:spacing w:line="240" w:lineRule="auto"/>
        <w:ind w:left="0" w:firstLine="0"/>
        <w:rPr>
          <w:sz w:val="28"/>
          <w:szCs w:val="28"/>
        </w:rPr>
      </w:pPr>
      <w:r w:rsidRPr="002C44D4">
        <w:rPr>
          <w:sz w:val="28"/>
          <w:szCs w:val="28"/>
        </w:rPr>
        <w:t>«</w:t>
      </w:r>
      <w:r>
        <w:rPr>
          <w:sz w:val="28"/>
          <w:szCs w:val="28"/>
        </w:rPr>
        <w:t>Об утверждении Прогнозной программы приватизации муниципального имущества Александровского муниципального округа на 2022 год и плановый период 2023-2024 годы</w:t>
      </w:r>
      <w:r w:rsidRPr="002C44D4">
        <w:rPr>
          <w:sz w:val="28"/>
          <w:szCs w:val="28"/>
        </w:rPr>
        <w:t>» замечания Контрольно-счетной палаты Александровского муниципального округа учтены в полном объеме.</w:t>
      </w:r>
    </w:p>
    <w:p w:rsidR="00DE4DA8" w:rsidRDefault="00DE4DA8" w:rsidP="005D5D5F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17877" w:rsidRDefault="00817877" w:rsidP="00DE4DA8">
      <w:pPr>
        <w:suppressAutoHyphens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430A2" w:rsidRPr="00E67AA9" w:rsidRDefault="00C430A2" w:rsidP="00D86B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249B">
        <w:rPr>
          <w:rFonts w:ascii="Times New Roman" w:hAnsi="Times New Roman" w:cs="Times New Roman"/>
          <w:sz w:val="28"/>
          <w:szCs w:val="28"/>
        </w:rPr>
        <w:t>Председатель «</w:t>
      </w:r>
      <w:r w:rsidR="000E18B4">
        <w:rPr>
          <w:rFonts w:ascii="Times New Roman" w:hAnsi="Times New Roman" w:cs="Times New Roman"/>
          <w:sz w:val="28"/>
          <w:szCs w:val="28"/>
        </w:rPr>
        <w:t>КСП АМО</w:t>
      </w:r>
      <w:r w:rsidRPr="008C249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C249B">
        <w:rPr>
          <w:rFonts w:ascii="Times New Roman" w:hAnsi="Times New Roman" w:cs="Times New Roman"/>
          <w:sz w:val="28"/>
          <w:szCs w:val="28"/>
        </w:rPr>
        <w:tab/>
      </w:r>
      <w:r w:rsidRPr="008C249B">
        <w:rPr>
          <w:rFonts w:ascii="Times New Roman" w:hAnsi="Times New Roman" w:cs="Times New Roman"/>
          <w:sz w:val="28"/>
          <w:szCs w:val="28"/>
        </w:rPr>
        <w:tab/>
      </w:r>
      <w:r w:rsidRPr="008C249B">
        <w:rPr>
          <w:rFonts w:ascii="Times New Roman" w:hAnsi="Times New Roman" w:cs="Times New Roman"/>
          <w:sz w:val="28"/>
          <w:szCs w:val="28"/>
        </w:rPr>
        <w:tab/>
      </w:r>
      <w:r w:rsidR="0026692D">
        <w:rPr>
          <w:rFonts w:ascii="Times New Roman" w:hAnsi="Times New Roman" w:cs="Times New Roman"/>
          <w:sz w:val="28"/>
          <w:szCs w:val="28"/>
        </w:rPr>
        <w:t xml:space="preserve">  </w:t>
      </w:r>
      <w:r w:rsidR="00D86BFF">
        <w:rPr>
          <w:rFonts w:ascii="Times New Roman" w:hAnsi="Times New Roman" w:cs="Times New Roman"/>
          <w:sz w:val="28"/>
          <w:szCs w:val="28"/>
        </w:rPr>
        <w:tab/>
      </w:r>
      <w:r w:rsidR="00D86BFF">
        <w:rPr>
          <w:rFonts w:ascii="Times New Roman" w:hAnsi="Times New Roman" w:cs="Times New Roman"/>
          <w:sz w:val="28"/>
          <w:szCs w:val="28"/>
        </w:rPr>
        <w:tab/>
      </w:r>
      <w:r w:rsidR="0026692D">
        <w:rPr>
          <w:rFonts w:ascii="Times New Roman" w:hAnsi="Times New Roman" w:cs="Times New Roman"/>
          <w:sz w:val="28"/>
          <w:szCs w:val="28"/>
        </w:rPr>
        <w:t xml:space="preserve">        </w:t>
      </w:r>
      <w:r w:rsidR="00D86BFF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8C249B">
        <w:rPr>
          <w:rFonts w:ascii="Times New Roman" w:hAnsi="Times New Roman" w:cs="Times New Roman"/>
          <w:sz w:val="28"/>
          <w:szCs w:val="28"/>
        </w:rPr>
        <w:t>Пасынкова</w:t>
      </w:r>
      <w:proofErr w:type="spellEnd"/>
      <w:r w:rsidRPr="008C249B">
        <w:rPr>
          <w:rFonts w:ascii="Times New Roman" w:hAnsi="Times New Roman" w:cs="Times New Roman"/>
          <w:sz w:val="28"/>
          <w:szCs w:val="28"/>
        </w:rPr>
        <w:t xml:space="preserve"> Т.В.</w:t>
      </w:r>
    </w:p>
    <w:sectPr w:rsidR="00C430A2" w:rsidRPr="00E67AA9" w:rsidSect="006E1877">
      <w:footerReference w:type="default" r:id="rId11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0683" w:rsidRDefault="00610683" w:rsidP="006E1877">
      <w:pPr>
        <w:spacing w:after="0" w:line="240" w:lineRule="auto"/>
      </w:pPr>
      <w:r>
        <w:separator/>
      </w:r>
    </w:p>
  </w:endnote>
  <w:endnote w:type="continuationSeparator" w:id="0">
    <w:p w:rsidR="00610683" w:rsidRDefault="00610683" w:rsidP="006E1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48644"/>
      <w:docPartObj>
        <w:docPartGallery w:val="Page Numbers (Bottom of Page)"/>
        <w:docPartUnique/>
      </w:docPartObj>
    </w:sdtPr>
    <w:sdtContent>
      <w:p w:rsidR="00610683" w:rsidRDefault="007255FD">
        <w:pPr>
          <w:pStyle w:val="a7"/>
          <w:jc w:val="right"/>
        </w:pPr>
        <w:fldSimple w:instr=" PAGE   \* MERGEFORMAT ">
          <w:r w:rsidR="002C44D4">
            <w:rPr>
              <w:noProof/>
            </w:rPr>
            <w:t>2</w:t>
          </w:r>
        </w:fldSimple>
      </w:p>
    </w:sdtContent>
  </w:sdt>
  <w:p w:rsidR="00610683" w:rsidRDefault="0061068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0683" w:rsidRDefault="00610683" w:rsidP="006E1877">
      <w:pPr>
        <w:spacing w:after="0" w:line="240" w:lineRule="auto"/>
      </w:pPr>
      <w:r>
        <w:separator/>
      </w:r>
    </w:p>
  </w:footnote>
  <w:footnote w:type="continuationSeparator" w:id="0">
    <w:p w:rsidR="00610683" w:rsidRDefault="00610683" w:rsidP="006E18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E5DE1"/>
    <w:multiLevelType w:val="hybridMultilevel"/>
    <w:tmpl w:val="3DFAFFDC"/>
    <w:lvl w:ilvl="0" w:tplc="EDCEBB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DFE48D8"/>
    <w:multiLevelType w:val="hybridMultilevel"/>
    <w:tmpl w:val="CB62296A"/>
    <w:lvl w:ilvl="0" w:tplc="5092739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68572E4B"/>
    <w:multiLevelType w:val="hybridMultilevel"/>
    <w:tmpl w:val="D7BCCC7A"/>
    <w:lvl w:ilvl="0" w:tplc="0A76D6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F9B5AF5"/>
    <w:multiLevelType w:val="hybridMultilevel"/>
    <w:tmpl w:val="9A60018C"/>
    <w:lvl w:ilvl="0" w:tplc="FBAA4CDA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5237E67"/>
    <w:multiLevelType w:val="hybridMultilevel"/>
    <w:tmpl w:val="0720D45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7AA9"/>
    <w:rsid w:val="0000155C"/>
    <w:rsid w:val="000020B8"/>
    <w:rsid w:val="00002714"/>
    <w:rsid w:val="000044FC"/>
    <w:rsid w:val="00004F90"/>
    <w:rsid w:val="0000716E"/>
    <w:rsid w:val="00010E0F"/>
    <w:rsid w:val="00017368"/>
    <w:rsid w:val="000200E4"/>
    <w:rsid w:val="000214F3"/>
    <w:rsid w:val="00023B45"/>
    <w:rsid w:val="0003079D"/>
    <w:rsid w:val="000347B0"/>
    <w:rsid w:val="000351FE"/>
    <w:rsid w:val="00035D04"/>
    <w:rsid w:val="00036720"/>
    <w:rsid w:val="000442BA"/>
    <w:rsid w:val="00045099"/>
    <w:rsid w:val="00046014"/>
    <w:rsid w:val="000508ED"/>
    <w:rsid w:val="000527F2"/>
    <w:rsid w:val="00052F72"/>
    <w:rsid w:val="00053703"/>
    <w:rsid w:val="0006236A"/>
    <w:rsid w:val="00062BDC"/>
    <w:rsid w:val="000654E1"/>
    <w:rsid w:val="00065A28"/>
    <w:rsid w:val="00072BB5"/>
    <w:rsid w:val="0007338A"/>
    <w:rsid w:val="0008023D"/>
    <w:rsid w:val="00082396"/>
    <w:rsid w:val="00085876"/>
    <w:rsid w:val="00085F3C"/>
    <w:rsid w:val="000921E1"/>
    <w:rsid w:val="00092B74"/>
    <w:rsid w:val="000961DB"/>
    <w:rsid w:val="00097D76"/>
    <w:rsid w:val="000A4741"/>
    <w:rsid w:val="000B03F9"/>
    <w:rsid w:val="000C001E"/>
    <w:rsid w:val="000C5761"/>
    <w:rsid w:val="000C6335"/>
    <w:rsid w:val="000C77B7"/>
    <w:rsid w:val="000D36B5"/>
    <w:rsid w:val="000D5484"/>
    <w:rsid w:val="000D7929"/>
    <w:rsid w:val="000E18B4"/>
    <w:rsid w:val="000E3BAC"/>
    <w:rsid w:val="000E5EE7"/>
    <w:rsid w:val="000F1416"/>
    <w:rsid w:val="000F6461"/>
    <w:rsid w:val="00101A56"/>
    <w:rsid w:val="001036C9"/>
    <w:rsid w:val="00104559"/>
    <w:rsid w:val="00104E89"/>
    <w:rsid w:val="001060F0"/>
    <w:rsid w:val="001105EA"/>
    <w:rsid w:val="001125A2"/>
    <w:rsid w:val="001144A7"/>
    <w:rsid w:val="001150FE"/>
    <w:rsid w:val="00115E3A"/>
    <w:rsid w:val="001216BE"/>
    <w:rsid w:val="00121E00"/>
    <w:rsid w:val="00122DA1"/>
    <w:rsid w:val="0013034D"/>
    <w:rsid w:val="001303BA"/>
    <w:rsid w:val="001309E4"/>
    <w:rsid w:val="00131711"/>
    <w:rsid w:val="00133D64"/>
    <w:rsid w:val="00135DEF"/>
    <w:rsid w:val="00141CF2"/>
    <w:rsid w:val="00143002"/>
    <w:rsid w:val="00152AAE"/>
    <w:rsid w:val="00157C21"/>
    <w:rsid w:val="00160FEC"/>
    <w:rsid w:val="001611DC"/>
    <w:rsid w:val="00165E20"/>
    <w:rsid w:val="00166107"/>
    <w:rsid w:val="001715F9"/>
    <w:rsid w:val="00171715"/>
    <w:rsid w:val="00172491"/>
    <w:rsid w:val="00172680"/>
    <w:rsid w:val="00172B3D"/>
    <w:rsid w:val="00174C52"/>
    <w:rsid w:val="00175F53"/>
    <w:rsid w:val="00176032"/>
    <w:rsid w:val="001767D8"/>
    <w:rsid w:val="001779FE"/>
    <w:rsid w:val="0018005A"/>
    <w:rsid w:val="001808DD"/>
    <w:rsid w:val="00190B48"/>
    <w:rsid w:val="00191EC3"/>
    <w:rsid w:val="00193EE2"/>
    <w:rsid w:val="00194489"/>
    <w:rsid w:val="00195302"/>
    <w:rsid w:val="00196672"/>
    <w:rsid w:val="001A153B"/>
    <w:rsid w:val="001A3B98"/>
    <w:rsid w:val="001A47BF"/>
    <w:rsid w:val="001A520C"/>
    <w:rsid w:val="001A5C09"/>
    <w:rsid w:val="001A5D1E"/>
    <w:rsid w:val="001B13B3"/>
    <w:rsid w:val="001C26D4"/>
    <w:rsid w:val="001C2E49"/>
    <w:rsid w:val="001C3C51"/>
    <w:rsid w:val="001C53D8"/>
    <w:rsid w:val="001D4439"/>
    <w:rsid w:val="001D610B"/>
    <w:rsid w:val="001E0B0B"/>
    <w:rsid w:val="001E3B94"/>
    <w:rsid w:val="001E4F67"/>
    <w:rsid w:val="001E6A7C"/>
    <w:rsid w:val="001F0F1B"/>
    <w:rsid w:val="001F161A"/>
    <w:rsid w:val="001F25FA"/>
    <w:rsid w:val="001F726E"/>
    <w:rsid w:val="002010DA"/>
    <w:rsid w:val="002011B5"/>
    <w:rsid w:val="00205788"/>
    <w:rsid w:val="002062C1"/>
    <w:rsid w:val="00207DDA"/>
    <w:rsid w:val="0021043A"/>
    <w:rsid w:val="00210A04"/>
    <w:rsid w:val="0022089A"/>
    <w:rsid w:val="00223BAB"/>
    <w:rsid w:val="002263C6"/>
    <w:rsid w:val="00226D85"/>
    <w:rsid w:val="002277F7"/>
    <w:rsid w:val="002327C5"/>
    <w:rsid w:val="00237EC6"/>
    <w:rsid w:val="00241990"/>
    <w:rsid w:val="00245338"/>
    <w:rsid w:val="00247B62"/>
    <w:rsid w:val="00251F77"/>
    <w:rsid w:val="00252D45"/>
    <w:rsid w:val="00253D52"/>
    <w:rsid w:val="002545BD"/>
    <w:rsid w:val="0025745C"/>
    <w:rsid w:val="00257FDB"/>
    <w:rsid w:val="00265044"/>
    <w:rsid w:val="002667D2"/>
    <w:rsid w:val="0026692D"/>
    <w:rsid w:val="0027428D"/>
    <w:rsid w:val="00274B13"/>
    <w:rsid w:val="002752EA"/>
    <w:rsid w:val="0028168B"/>
    <w:rsid w:val="00287C00"/>
    <w:rsid w:val="0029128C"/>
    <w:rsid w:val="00292140"/>
    <w:rsid w:val="00294B67"/>
    <w:rsid w:val="00294CE3"/>
    <w:rsid w:val="0029747C"/>
    <w:rsid w:val="002979B9"/>
    <w:rsid w:val="002979F8"/>
    <w:rsid w:val="002A05A5"/>
    <w:rsid w:val="002A1892"/>
    <w:rsid w:val="002A7CF4"/>
    <w:rsid w:val="002B1706"/>
    <w:rsid w:val="002B252B"/>
    <w:rsid w:val="002B3FE3"/>
    <w:rsid w:val="002B605D"/>
    <w:rsid w:val="002C0FCA"/>
    <w:rsid w:val="002C12A1"/>
    <w:rsid w:val="002C398A"/>
    <w:rsid w:val="002C44D4"/>
    <w:rsid w:val="002D33A2"/>
    <w:rsid w:val="002D7AFE"/>
    <w:rsid w:val="002E2D86"/>
    <w:rsid w:val="002E5BCB"/>
    <w:rsid w:val="002E6EBE"/>
    <w:rsid w:val="002E724D"/>
    <w:rsid w:val="002E75FF"/>
    <w:rsid w:val="002E7D61"/>
    <w:rsid w:val="002F4556"/>
    <w:rsid w:val="002F626E"/>
    <w:rsid w:val="002F731C"/>
    <w:rsid w:val="002F787F"/>
    <w:rsid w:val="00304E3A"/>
    <w:rsid w:val="00306858"/>
    <w:rsid w:val="0031088C"/>
    <w:rsid w:val="00310C4D"/>
    <w:rsid w:val="00311C59"/>
    <w:rsid w:val="0031255D"/>
    <w:rsid w:val="003163B8"/>
    <w:rsid w:val="00324287"/>
    <w:rsid w:val="00324AB3"/>
    <w:rsid w:val="00327B9A"/>
    <w:rsid w:val="0033093D"/>
    <w:rsid w:val="0033205D"/>
    <w:rsid w:val="0033367A"/>
    <w:rsid w:val="003448AC"/>
    <w:rsid w:val="00346D83"/>
    <w:rsid w:val="00350B9A"/>
    <w:rsid w:val="0035112A"/>
    <w:rsid w:val="0035304F"/>
    <w:rsid w:val="00354F6C"/>
    <w:rsid w:val="00356D36"/>
    <w:rsid w:val="00357EE9"/>
    <w:rsid w:val="00360686"/>
    <w:rsid w:val="003608D1"/>
    <w:rsid w:val="0036670C"/>
    <w:rsid w:val="00366D28"/>
    <w:rsid w:val="00370453"/>
    <w:rsid w:val="00373C56"/>
    <w:rsid w:val="00373D23"/>
    <w:rsid w:val="00376DC6"/>
    <w:rsid w:val="0038040A"/>
    <w:rsid w:val="00380564"/>
    <w:rsid w:val="00380EC0"/>
    <w:rsid w:val="00386E75"/>
    <w:rsid w:val="0039414A"/>
    <w:rsid w:val="003A0FF0"/>
    <w:rsid w:val="003A1B4E"/>
    <w:rsid w:val="003A5941"/>
    <w:rsid w:val="003A68B9"/>
    <w:rsid w:val="003A74AA"/>
    <w:rsid w:val="003A7C14"/>
    <w:rsid w:val="003B5672"/>
    <w:rsid w:val="003B6CDE"/>
    <w:rsid w:val="003B7468"/>
    <w:rsid w:val="003C02B2"/>
    <w:rsid w:val="003C5AA2"/>
    <w:rsid w:val="003D2E66"/>
    <w:rsid w:val="003D60B0"/>
    <w:rsid w:val="003E0848"/>
    <w:rsid w:val="003E3811"/>
    <w:rsid w:val="003E4050"/>
    <w:rsid w:val="003E4A84"/>
    <w:rsid w:val="00400D0B"/>
    <w:rsid w:val="00403549"/>
    <w:rsid w:val="0040578A"/>
    <w:rsid w:val="00406F5A"/>
    <w:rsid w:val="004332F5"/>
    <w:rsid w:val="0043409F"/>
    <w:rsid w:val="004407A9"/>
    <w:rsid w:val="004407EC"/>
    <w:rsid w:val="004442FE"/>
    <w:rsid w:val="0044564A"/>
    <w:rsid w:val="004461E9"/>
    <w:rsid w:val="00452C79"/>
    <w:rsid w:val="004637F5"/>
    <w:rsid w:val="004672CC"/>
    <w:rsid w:val="00471765"/>
    <w:rsid w:val="00473415"/>
    <w:rsid w:val="00476F4C"/>
    <w:rsid w:val="00480D01"/>
    <w:rsid w:val="0048145F"/>
    <w:rsid w:val="00483C92"/>
    <w:rsid w:val="00485C82"/>
    <w:rsid w:val="00490F5D"/>
    <w:rsid w:val="00492D83"/>
    <w:rsid w:val="004A1ECF"/>
    <w:rsid w:val="004A1FE4"/>
    <w:rsid w:val="004A3283"/>
    <w:rsid w:val="004A433C"/>
    <w:rsid w:val="004A50EC"/>
    <w:rsid w:val="004B0ADC"/>
    <w:rsid w:val="004B1C0C"/>
    <w:rsid w:val="004B387D"/>
    <w:rsid w:val="004B38C5"/>
    <w:rsid w:val="004B48F1"/>
    <w:rsid w:val="004B73DE"/>
    <w:rsid w:val="004C2CEE"/>
    <w:rsid w:val="004C4437"/>
    <w:rsid w:val="004C6C33"/>
    <w:rsid w:val="004C701D"/>
    <w:rsid w:val="004D3103"/>
    <w:rsid w:val="004D4685"/>
    <w:rsid w:val="004D78B4"/>
    <w:rsid w:val="004E059D"/>
    <w:rsid w:val="004F188F"/>
    <w:rsid w:val="004F19ED"/>
    <w:rsid w:val="004F26E0"/>
    <w:rsid w:val="005066CC"/>
    <w:rsid w:val="0051058B"/>
    <w:rsid w:val="00511792"/>
    <w:rsid w:val="00513164"/>
    <w:rsid w:val="005142C8"/>
    <w:rsid w:val="00517990"/>
    <w:rsid w:val="00520BD0"/>
    <w:rsid w:val="00522DA7"/>
    <w:rsid w:val="00532C00"/>
    <w:rsid w:val="00532E72"/>
    <w:rsid w:val="00534CA3"/>
    <w:rsid w:val="0054051B"/>
    <w:rsid w:val="00542440"/>
    <w:rsid w:val="00542E1A"/>
    <w:rsid w:val="00544622"/>
    <w:rsid w:val="00546E0A"/>
    <w:rsid w:val="00560BB6"/>
    <w:rsid w:val="00561392"/>
    <w:rsid w:val="0056217A"/>
    <w:rsid w:val="00565BAE"/>
    <w:rsid w:val="005665A3"/>
    <w:rsid w:val="00567336"/>
    <w:rsid w:val="005748E0"/>
    <w:rsid w:val="005751D6"/>
    <w:rsid w:val="005823F2"/>
    <w:rsid w:val="0058300E"/>
    <w:rsid w:val="0058571A"/>
    <w:rsid w:val="00586347"/>
    <w:rsid w:val="00587764"/>
    <w:rsid w:val="005917F0"/>
    <w:rsid w:val="00591A19"/>
    <w:rsid w:val="0059345D"/>
    <w:rsid w:val="00593CD3"/>
    <w:rsid w:val="005953BB"/>
    <w:rsid w:val="00596745"/>
    <w:rsid w:val="00596F95"/>
    <w:rsid w:val="00597212"/>
    <w:rsid w:val="005A0343"/>
    <w:rsid w:val="005A16F3"/>
    <w:rsid w:val="005A2840"/>
    <w:rsid w:val="005A446B"/>
    <w:rsid w:val="005B1602"/>
    <w:rsid w:val="005B296F"/>
    <w:rsid w:val="005B3741"/>
    <w:rsid w:val="005B38BF"/>
    <w:rsid w:val="005B47F9"/>
    <w:rsid w:val="005C4630"/>
    <w:rsid w:val="005C5E0B"/>
    <w:rsid w:val="005D5D5F"/>
    <w:rsid w:val="005D6A46"/>
    <w:rsid w:val="005E0CE6"/>
    <w:rsid w:val="005E1002"/>
    <w:rsid w:val="005E1B6D"/>
    <w:rsid w:val="005E2801"/>
    <w:rsid w:val="005E6899"/>
    <w:rsid w:val="005F0553"/>
    <w:rsid w:val="005F3896"/>
    <w:rsid w:val="005F512B"/>
    <w:rsid w:val="006008E9"/>
    <w:rsid w:val="00603E75"/>
    <w:rsid w:val="00604145"/>
    <w:rsid w:val="0060591A"/>
    <w:rsid w:val="006067C3"/>
    <w:rsid w:val="00606B11"/>
    <w:rsid w:val="00610683"/>
    <w:rsid w:val="0061221A"/>
    <w:rsid w:val="00613E16"/>
    <w:rsid w:val="00621FD9"/>
    <w:rsid w:val="0062254E"/>
    <w:rsid w:val="0062277B"/>
    <w:rsid w:val="00623B7E"/>
    <w:rsid w:val="00626813"/>
    <w:rsid w:val="00626B94"/>
    <w:rsid w:val="00631697"/>
    <w:rsid w:val="00634B7D"/>
    <w:rsid w:val="0063585B"/>
    <w:rsid w:val="00636A89"/>
    <w:rsid w:val="00636CA6"/>
    <w:rsid w:val="00636CE5"/>
    <w:rsid w:val="0063740E"/>
    <w:rsid w:val="006402ED"/>
    <w:rsid w:val="00640B7A"/>
    <w:rsid w:val="006420B6"/>
    <w:rsid w:val="00642B61"/>
    <w:rsid w:val="006431CF"/>
    <w:rsid w:val="0064589B"/>
    <w:rsid w:val="00646CDD"/>
    <w:rsid w:val="006502F2"/>
    <w:rsid w:val="006503E0"/>
    <w:rsid w:val="0065338B"/>
    <w:rsid w:val="00653704"/>
    <w:rsid w:val="00654294"/>
    <w:rsid w:val="006543C5"/>
    <w:rsid w:val="0066107B"/>
    <w:rsid w:val="00661AC3"/>
    <w:rsid w:val="0066574D"/>
    <w:rsid w:val="00671F25"/>
    <w:rsid w:val="00674D3F"/>
    <w:rsid w:val="00677312"/>
    <w:rsid w:val="00677A28"/>
    <w:rsid w:val="00681C4C"/>
    <w:rsid w:val="00683C9D"/>
    <w:rsid w:val="0068415E"/>
    <w:rsid w:val="006841E2"/>
    <w:rsid w:val="006845E9"/>
    <w:rsid w:val="006846A6"/>
    <w:rsid w:val="00685031"/>
    <w:rsid w:val="00685BC9"/>
    <w:rsid w:val="00686533"/>
    <w:rsid w:val="006868B4"/>
    <w:rsid w:val="00690465"/>
    <w:rsid w:val="006955CF"/>
    <w:rsid w:val="006A0445"/>
    <w:rsid w:val="006A549D"/>
    <w:rsid w:val="006A703A"/>
    <w:rsid w:val="006B138A"/>
    <w:rsid w:val="006B1E88"/>
    <w:rsid w:val="006B21DE"/>
    <w:rsid w:val="006B5370"/>
    <w:rsid w:val="006C213D"/>
    <w:rsid w:val="006C27C2"/>
    <w:rsid w:val="006C4DF8"/>
    <w:rsid w:val="006C52E5"/>
    <w:rsid w:val="006C661D"/>
    <w:rsid w:val="006D0406"/>
    <w:rsid w:val="006D2F62"/>
    <w:rsid w:val="006D3E26"/>
    <w:rsid w:val="006D6E93"/>
    <w:rsid w:val="006E1877"/>
    <w:rsid w:val="006E30A3"/>
    <w:rsid w:val="006E375D"/>
    <w:rsid w:val="006E4CAA"/>
    <w:rsid w:val="006E5732"/>
    <w:rsid w:val="006E59F4"/>
    <w:rsid w:val="006E782D"/>
    <w:rsid w:val="006F3BE4"/>
    <w:rsid w:val="006F6345"/>
    <w:rsid w:val="00711931"/>
    <w:rsid w:val="00712039"/>
    <w:rsid w:val="00712CC3"/>
    <w:rsid w:val="0071504B"/>
    <w:rsid w:val="007170D7"/>
    <w:rsid w:val="007232D6"/>
    <w:rsid w:val="00723599"/>
    <w:rsid w:val="00724189"/>
    <w:rsid w:val="00724C8E"/>
    <w:rsid w:val="007255FD"/>
    <w:rsid w:val="007258FF"/>
    <w:rsid w:val="00726B38"/>
    <w:rsid w:val="00730B4F"/>
    <w:rsid w:val="007341DF"/>
    <w:rsid w:val="00735F33"/>
    <w:rsid w:val="00736DC9"/>
    <w:rsid w:val="00737153"/>
    <w:rsid w:val="00737222"/>
    <w:rsid w:val="007406A0"/>
    <w:rsid w:val="00744897"/>
    <w:rsid w:val="007461E1"/>
    <w:rsid w:val="00747A9F"/>
    <w:rsid w:val="0075211B"/>
    <w:rsid w:val="0075264F"/>
    <w:rsid w:val="0076154E"/>
    <w:rsid w:val="0076213B"/>
    <w:rsid w:val="00770166"/>
    <w:rsid w:val="007805B6"/>
    <w:rsid w:val="007833E1"/>
    <w:rsid w:val="00784538"/>
    <w:rsid w:val="00784668"/>
    <w:rsid w:val="0079096C"/>
    <w:rsid w:val="007921DE"/>
    <w:rsid w:val="0079345A"/>
    <w:rsid w:val="007970E4"/>
    <w:rsid w:val="007A3C61"/>
    <w:rsid w:val="007A4140"/>
    <w:rsid w:val="007A46E4"/>
    <w:rsid w:val="007B0E2C"/>
    <w:rsid w:val="007B250F"/>
    <w:rsid w:val="007B387E"/>
    <w:rsid w:val="007B6C93"/>
    <w:rsid w:val="007B6E0F"/>
    <w:rsid w:val="007B776A"/>
    <w:rsid w:val="007C0800"/>
    <w:rsid w:val="007C198C"/>
    <w:rsid w:val="007C5F2F"/>
    <w:rsid w:val="007C7881"/>
    <w:rsid w:val="007D00C3"/>
    <w:rsid w:val="007D1F9A"/>
    <w:rsid w:val="007D2082"/>
    <w:rsid w:val="007D2F04"/>
    <w:rsid w:val="007D7847"/>
    <w:rsid w:val="007E1C94"/>
    <w:rsid w:val="007E42B1"/>
    <w:rsid w:val="007F107D"/>
    <w:rsid w:val="007F1BDD"/>
    <w:rsid w:val="007F2322"/>
    <w:rsid w:val="007F5B5D"/>
    <w:rsid w:val="008024F1"/>
    <w:rsid w:val="00803423"/>
    <w:rsid w:val="0080584D"/>
    <w:rsid w:val="00806FE8"/>
    <w:rsid w:val="00811E8E"/>
    <w:rsid w:val="0081275D"/>
    <w:rsid w:val="00815AEC"/>
    <w:rsid w:val="00817877"/>
    <w:rsid w:val="00817B96"/>
    <w:rsid w:val="00821D74"/>
    <w:rsid w:val="00821DA7"/>
    <w:rsid w:val="00823E02"/>
    <w:rsid w:val="008275D8"/>
    <w:rsid w:val="00827E77"/>
    <w:rsid w:val="00830741"/>
    <w:rsid w:val="008356EB"/>
    <w:rsid w:val="00837D6E"/>
    <w:rsid w:val="00841887"/>
    <w:rsid w:val="00853B03"/>
    <w:rsid w:val="008542EC"/>
    <w:rsid w:val="00856543"/>
    <w:rsid w:val="008567FA"/>
    <w:rsid w:val="00860B72"/>
    <w:rsid w:val="008610C4"/>
    <w:rsid w:val="00861178"/>
    <w:rsid w:val="00862BA7"/>
    <w:rsid w:val="00862F5C"/>
    <w:rsid w:val="008713CE"/>
    <w:rsid w:val="00874675"/>
    <w:rsid w:val="00876433"/>
    <w:rsid w:val="0088381D"/>
    <w:rsid w:val="008843F0"/>
    <w:rsid w:val="0089059C"/>
    <w:rsid w:val="00890738"/>
    <w:rsid w:val="00892D4D"/>
    <w:rsid w:val="008943BA"/>
    <w:rsid w:val="00894E1A"/>
    <w:rsid w:val="0089730C"/>
    <w:rsid w:val="008A7611"/>
    <w:rsid w:val="008B270D"/>
    <w:rsid w:val="008B3314"/>
    <w:rsid w:val="008B5379"/>
    <w:rsid w:val="008B7FB0"/>
    <w:rsid w:val="008C1231"/>
    <w:rsid w:val="008C1D90"/>
    <w:rsid w:val="008C3C3E"/>
    <w:rsid w:val="008C4592"/>
    <w:rsid w:val="008C526D"/>
    <w:rsid w:val="008C6893"/>
    <w:rsid w:val="008C6B24"/>
    <w:rsid w:val="008D5A28"/>
    <w:rsid w:val="008D797E"/>
    <w:rsid w:val="008D7F43"/>
    <w:rsid w:val="008E15B8"/>
    <w:rsid w:val="008E5298"/>
    <w:rsid w:val="008E561D"/>
    <w:rsid w:val="008E58E6"/>
    <w:rsid w:val="008E68CF"/>
    <w:rsid w:val="008E6F11"/>
    <w:rsid w:val="008E755D"/>
    <w:rsid w:val="008F14A0"/>
    <w:rsid w:val="008F1516"/>
    <w:rsid w:val="008F5577"/>
    <w:rsid w:val="00901CF8"/>
    <w:rsid w:val="009025B7"/>
    <w:rsid w:val="00902720"/>
    <w:rsid w:val="009114E3"/>
    <w:rsid w:val="009117FF"/>
    <w:rsid w:val="00914660"/>
    <w:rsid w:val="0091585B"/>
    <w:rsid w:val="009208E9"/>
    <w:rsid w:val="00922D57"/>
    <w:rsid w:val="00923AD8"/>
    <w:rsid w:val="00924266"/>
    <w:rsid w:val="00924C6F"/>
    <w:rsid w:val="00930C74"/>
    <w:rsid w:val="009362A5"/>
    <w:rsid w:val="00936A89"/>
    <w:rsid w:val="00937153"/>
    <w:rsid w:val="00941212"/>
    <w:rsid w:val="009414BB"/>
    <w:rsid w:val="00944259"/>
    <w:rsid w:val="009447A5"/>
    <w:rsid w:val="00945CEA"/>
    <w:rsid w:val="00946135"/>
    <w:rsid w:val="00946A26"/>
    <w:rsid w:val="00952739"/>
    <w:rsid w:val="00953FA1"/>
    <w:rsid w:val="0095600C"/>
    <w:rsid w:val="00957377"/>
    <w:rsid w:val="00977BE7"/>
    <w:rsid w:val="009834DB"/>
    <w:rsid w:val="00990E4F"/>
    <w:rsid w:val="009A04A2"/>
    <w:rsid w:val="009A368C"/>
    <w:rsid w:val="009A7F30"/>
    <w:rsid w:val="009B2024"/>
    <w:rsid w:val="009B2211"/>
    <w:rsid w:val="009B2CDA"/>
    <w:rsid w:val="009B45F1"/>
    <w:rsid w:val="009B5D45"/>
    <w:rsid w:val="009B66DF"/>
    <w:rsid w:val="009C0E36"/>
    <w:rsid w:val="009C1571"/>
    <w:rsid w:val="009C3E26"/>
    <w:rsid w:val="009C7DFC"/>
    <w:rsid w:val="009D0ECC"/>
    <w:rsid w:val="009D2D56"/>
    <w:rsid w:val="009D35BD"/>
    <w:rsid w:val="009D4324"/>
    <w:rsid w:val="009E0426"/>
    <w:rsid w:val="009E6353"/>
    <w:rsid w:val="009E74C4"/>
    <w:rsid w:val="009E7EC2"/>
    <w:rsid w:val="009F224F"/>
    <w:rsid w:val="009F3378"/>
    <w:rsid w:val="009F6D4C"/>
    <w:rsid w:val="00A066C8"/>
    <w:rsid w:val="00A06DE7"/>
    <w:rsid w:val="00A14255"/>
    <w:rsid w:val="00A14AF5"/>
    <w:rsid w:val="00A2276C"/>
    <w:rsid w:val="00A26110"/>
    <w:rsid w:val="00A267F1"/>
    <w:rsid w:val="00A33801"/>
    <w:rsid w:val="00A366ED"/>
    <w:rsid w:val="00A371BB"/>
    <w:rsid w:val="00A37A6E"/>
    <w:rsid w:val="00A40584"/>
    <w:rsid w:val="00A435D0"/>
    <w:rsid w:val="00A446B0"/>
    <w:rsid w:val="00A44931"/>
    <w:rsid w:val="00A44B72"/>
    <w:rsid w:val="00A44FAB"/>
    <w:rsid w:val="00A46253"/>
    <w:rsid w:val="00A50E96"/>
    <w:rsid w:val="00A53CF7"/>
    <w:rsid w:val="00A55F51"/>
    <w:rsid w:val="00A566F7"/>
    <w:rsid w:val="00A63701"/>
    <w:rsid w:val="00A65941"/>
    <w:rsid w:val="00A66A0F"/>
    <w:rsid w:val="00A75B92"/>
    <w:rsid w:val="00A76733"/>
    <w:rsid w:val="00A76D89"/>
    <w:rsid w:val="00A846F1"/>
    <w:rsid w:val="00A86E4C"/>
    <w:rsid w:val="00A93EF8"/>
    <w:rsid w:val="00A97FA7"/>
    <w:rsid w:val="00AA1AE2"/>
    <w:rsid w:val="00AA3300"/>
    <w:rsid w:val="00AA47C7"/>
    <w:rsid w:val="00AA54A4"/>
    <w:rsid w:val="00AB2ACF"/>
    <w:rsid w:val="00AB37AF"/>
    <w:rsid w:val="00AB59EA"/>
    <w:rsid w:val="00AB73DC"/>
    <w:rsid w:val="00AB7D95"/>
    <w:rsid w:val="00AC0587"/>
    <w:rsid w:val="00AC064A"/>
    <w:rsid w:val="00AC2588"/>
    <w:rsid w:val="00AC4835"/>
    <w:rsid w:val="00AC58C4"/>
    <w:rsid w:val="00AD00F3"/>
    <w:rsid w:val="00AD0D38"/>
    <w:rsid w:val="00AD447A"/>
    <w:rsid w:val="00AE1BF3"/>
    <w:rsid w:val="00AE2F31"/>
    <w:rsid w:val="00AE3EC7"/>
    <w:rsid w:val="00AF3202"/>
    <w:rsid w:val="00B00468"/>
    <w:rsid w:val="00B0435B"/>
    <w:rsid w:val="00B04977"/>
    <w:rsid w:val="00B106B2"/>
    <w:rsid w:val="00B14930"/>
    <w:rsid w:val="00B179ED"/>
    <w:rsid w:val="00B21B69"/>
    <w:rsid w:val="00B21C49"/>
    <w:rsid w:val="00B22A67"/>
    <w:rsid w:val="00B23116"/>
    <w:rsid w:val="00B23B29"/>
    <w:rsid w:val="00B2480F"/>
    <w:rsid w:val="00B267D7"/>
    <w:rsid w:val="00B279AC"/>
    <w:rsid w:val="00B32AF2"/>
    <w:rsid w:val="00B36199"/>
    <w:rsid w:val="00B4136F"/>
    <w:rsid w:val="00B44011"/>
    <w:rsid w:val="00B44159"/>
    <w:rsid w:val="00B44390"/>
    <w:rsid w:val="00B44FC1"/>
    <w:rsid w:val="00B516E3"/>
    <w:rsid w:val="00B5654B"/>
    <w:rsid w:val="00B57FBB"/>
    <w:rsid w:val="00B60E50"/>
    <w:rsid w:val="00B63354"/>
    <w:rsid w:val="00B63B5B"/>
    <w:rsid w:val="00B66565"/>
    <w:rsid w:val="00B66DA7"/>
    <w:rsid w:val="00B73FA4"/>
    <w:rsid w:val="00B74413"/>
    <w:rsid w:val="00B763D1"/>
    <w:rsid w:val="00B77FA8"/>
    <w:rsid w:val="00B81B42"/>
    <w:rsid w:val="00B92B0F"/>
    <w:rsid w:val="00B92B70"/>
    <w:rsid w:val="00B938DB"/>
    <w:rsid w:val="00B955D8"/>
    <w:rsid w:val="00BA0138"/>
    <w:rsid w:val="00BA094D"/>
    <w:rsid w:val="00BA1767"/>
    <w:rsid w:val="00BA36CE"/>
    <w:rsid w:val="00BA3C99"/>
    <w:rsid w:val="00BA5F19"/>
    <w:rsid w:val="00BB2EC6"/>
    <w:rsid w:val="00BB6E54"/>
    <w:rsid w:val="00BC7D36"/>
    <w:rsid w:val="00BD2241"/>
    <w:rsid w:val="00BD2842"/>
    <w:rsid w:val="00BD34CB"/>
    <w:rsid w:val="00BD4213"/>
    <w:rsid w:val="00BD5402"/>
    <w:rsid w:val="00BE4DED"/>
    <w:rsid w:val="00BF04B3"/>
    <w:rsid w:val="00BF121E"/>
    <w:rsid w:val="00BF27E8"/>
    <w:rsid w:val="00BF4DCE"/>
    <w:rsid w:val="00BF516F"/>
    <w:rsid w:val="00BF529B"/>
    <w:rsid w:val="00C00F3D"/>
    <w:rsid w:val="00C02E07"/>
    <w:rsid w:val="00C07BF9"/>
    <w:rsid w:val="00C135B3"/>
    <w:rsid w:val="00C1724E"/>
    <w:rsid w:val="00C2255D"/>
    <w:rsid w:val="00C22840"/>
    <w:rsid w:val="00C228AD"/>
    <w:rsid w:val="00C23139"/>
    <w:rsid w:val="00C26F77"/>
    <w:rsid w:val="00C31513"/>
    <w:rsid w:val="00C33843"/>
    <w:rsid w:val="00C34A3F"/>
    <w:rsid w:val="00C363A6"/>
    <w:rsid w:val="00C4027A"/>
    <w:rsid w:val="00C42E37"/>
    <w:rsid w:val="00C430A2"/>
    <w:rsid w:val="00C43944"/>
    <w:rsid w:val="00C441B4"/>
    <w:rsid w:val="00C459FF"/>
    <w:rsid w:val="00C47AF0"/>
    <w:rsid w:val="00C53848"/>
    <w:rsid w:val="00C54B05"/>
    <w:rsid w:val="00C617AB"/>
    <w:rsid w:val="00C61967"/>
    <w:rsid w:val="00C62795"/>
    <w:rsid w:val="00C62B58"/>
    <w:rsid w:val="00C6308A"/>
    <w:rsid w:val="00C668D3"/>
    <w:rsid w:val="00C66AB8"/>
    <w:rsid w:val="00C676A0"/>
    <w:rsid w:val="00C7001E"/>
    <w:rsid w:val="00C7074E"/>
    <w:rsid w:val="00C72848"/>
    <w:rsid w:val="00C73075"/>
    <w:rsid w:val="00C74B43"/>
    <w:rsid w:val="00C75B0C"/>
    <w:rsid w:val="00C75D51"/>
    <w:rsid w:val="00C779FC"/>
    <w:rsid w:val="00C81B3F"/>
    <w:rsid w:val="00C81BA4"/>
    <w:rsid w:val="00C834AB"/>
    <w:rsid w:val="00C83E41"/>
    <w:rsid w:val="00C9157A"/>
    <w:rsid w:val="00C91B3A"/>
    <w:rsid w:val="00C94029"/>
    <w:rsid w:val="00C94616"/>
    <w:rsid w:val="00C95677"/>
    <w:rsid w:val="00C9770A"/>
    <w:rsid w:val="00CA1573"/>
    <w:rsid w:val="00CA2D3A"/>
    <w:rsid w:val="00CB04FC"/>
    <w:rsid w:val="00CB18BC"/>
    <w:rsid w:val="00CB1D9D"/>
    <w:rsid w:val="00CB1F37"/>
    <w:rsid w:val="00CB2423"/>
    <w:rsid w:val="00CB7C99"/>
    <w:rsid w:val="00CC0E2C"/>
    <w:rsid w:val="00CC31AA"/>
    <w:rsid w:val="00CD0512"/>
    <w:rsid w:val="00CD3AC3"/>
    <w:rsid w:val="00CD59C7"/>
    <w:rsid w:val="00CD5CDE"/>
    <w:rsid w:val="00CE17AC"/>
    <w:rsid w:val="00CE350E"/>
    <w:rsid w:val="00CE6229"/>
    <w:rsid w:val="00CE6E7F"/>
    <w:rsid w:val="00CF2BCC"/>
    <w:rsid w:val="00CF3578"/>
    <w:rsid w:val="00CF3F7A"/>
    <w:rsid w:val="00CF40D9"/>
    <w:rsid w:val="00CF78BB"/>
    <w:rsid w:val="00D0023C"/>
    <w:rsid w:val="00D004EF"/>
    <w:rsid w:val="00D028FB"/>
    <w:rsid w:val="00D07F79"/>
    <w:rsid w:val="00D108EE"/>
    <w:rsid w:val="00D11124"/>
    <w:rsid w:val="00D124BC"/>
    <w:rsid w:val="00D1348E"/>
    <w:rsid w:val="00D15D7D"/>
    <w:rsid w:val="00D16E0E"/>
    <w:rsid w:val="00D210A2"/>
    <w:rsid w:val="00D2282E"/>
    <w:rsid w:val="00D229B8"/>
    <w:rsid w:val="00D250F9"/>
    <w:rsid w:val="00D26797"/>
    <w:rsid w:val="00D27116"/>
    <w:rsid w:val="00D32B1F"/>
    <w:rsid w:val="00D35045"/>
    <w:rsid w:val="00D45E8A"/>
    <w:rsid w:val="00D46D35"/>
    <w:rsid w:val="00D54848"/>
    <w:rsid w:val="00D61569"/>
    <w:rsid w:val="00D62CE3"/>
    <w:rsid w:val="00D642A1"/>
    <w:rsid w:val="00D66EBB"/>
    <w:rsid w:val="00D70864"/>
    <w:rsid w:val="00D73C60"/>
    <w:rsid w:val="00D75001"/>
    <w:rsid w:val="00D7699E"/>
    <w:rsid w:val="00D8174F"/>
    <w:rsid w:val="00D83FDA"/>
    <w:rsid w:val="00D848C5"/>
    <w:rsid w:val="00D84932"/>
    <w:rsid w:val="00D849C4"/>
    <w:rsid w:val="00D86BFF"/>
    <w:rsid w:val="00D8792F"/>
    <w:rsid w:val="00D924E3"/>
    <w:rsid w:val="00D9543A"/>
    <w:rsid w:val="00D96359"/>
    <w:rsid w:val="00D978DD"/>
    <w:rsid w:val="00DA0A7A"/>
    <w:rsid w:val="00DB07AF"/>
    <w:rsid w:val="00DB0AB7"/>
    <w:rsid w:val="00DB1F9F"/>
    <w:rsid w:val="00DB27FB"/>
    <w:rsid w:val="00DB417A"/>
    <w:rsid w:val="00DB5601"/>
    <w:rsid w:val="00DC1F1F"/>
    <w:rsid w:val="00DC2691"/>
    <w:rsid w:val="00DC74FC"/>
    <w:rsid w:val="00DC7FDA"/>
    <w:rsid w:val="00DD0E82"/>
    <w:rsid w:val="00DE004F"/>
    <w:rsid w:val="00DE2553"/>
    <w:rsid w:val="00DE331D"/>
    <w:rsid w:val="00DE4DA8"/>
    <w:rsid w:val="00DE638D"/>
    <w:rsid w:val="00DF3221"/>
    <w:rsid w:val="00DF698D"/>
    <w:rsid w:val="00E00C88"/>
    <w:rsid w:val="00E026D5"/>
    <w:rsid w:val="00E03C36"/>
    <w:rsid w:val="00E25501"/>
    <w:rsid w:val="00E3000B"/>
    <w:rsid w:val="00E30AFE"/>
    <w:rsid w:val="00E31A53"/>
    <w:rsid w:val="00E33ED9"/>
    <w:rsid w:val="00E37C4A"/>
    <w:rsid w:val="00E4320E"/>
    <w:rsid w:val="00E43D70"/>
    <w:rsid w:val="00E473FB"/>
    <w:rsid w:val="00E5191B"/>
    <w:rsid w:val="00E52B83"/>
    <w:rsid w:val="00E53418"/>
    <w:rsid w:val="00E57817"/>
    <w:rsid w:val="00E60D7A"/>
    <w:rsid w:val="00E6290A"/>
    <w:rsid w:val="00E65400"/>
    <w:rsid w:val="00E662E5"/>
    <w:rsid w:val="00E67AA9"/>
    <w:rsid w:val="00E776C4"/>
    <w:rsid w:val="00E81ED0"/>
    <w:rsid w:val="00E82B16"/>
    <w:rsid w:val="00E869BF"/>
    <w:rsid w:val="00E87F35"/>
    <w:rsid w:val="00E91188"/>
    <w:rsid w:val="00E91F1D"/>
    <w:rsid w:val="00E96145"/>
    <w:rsid w:val="00E96A55"/>
    <w:rsid w:val="00E97C85"/>
    <w:rsid w:val="00EA312F"/>
    <w:rsid w:val="00EA451E"/>
    <w:rsid w:val="00EA457D"/>
    <w:rsid w:val="00EB0EC5"/>
    <w:rsid w:val="00EB2816"/>
    <w:rsid w:val="00EB2FD9"/>
    <w:rsid w:val="00EB39EA"/>
    <w:rsid w:val="00EB4DED"/>
    <w:rsid w:val="00EB7C23"/>
    <w:rsid w:val="00EC004E"/>
    <w:rsid w:val="00EC0E38"/>
    <w:rsid w:val="00EC4D25"/>
    <w:rsid w:val="00ED0496"/>
    <w:rsid w:val="00ED0C26"/>
    <w:rsid w:val="00ED3AF7"/>
    <w:rsid w:val="00ED4611"/>
    <w:rsid w:val="00ED66AC"/>
    <w:rsid w:val="00EE2125"/>
    <w:rsid w:val="00EE2652"/>
    <w:rsid w:val="00EF019F"/>
    <w:rsid w:val="00EF3011"/>
    <w:rsid w:val="00EF32D4"/>
    <w:rsid w:val="00EF3F12"/>
    <w:rsid w:val="00EF4DBB"/>
    <w:rsid w:val="00EF6836"/>
    <w:rsid w:val="00EF7854"/>
    <w:rsid w:val="00EF7FA3"/>
    <w:rsid w:val="00F0148B"/>
    <w:rsid w:val="00F02459"/>
    <w:rsid w:val="00F12B29"/>
    <w:rsid w:val="00F13B2B"/>
    <w:rsid w:val="00F16627"/>
    <w:rsid w:val="00F17F59"/>
    <w:rsid w:val="00F203BA"/>
    <w:rsid w:val="00F207E3"/>
    <w:rsid w:val="00F26B32"/>
    <w:rsid w:val="00F31DF1"/>
    <w:rsid w:val="00F321D9"/>
    <w:rsid w:val="00F32523"/>
    <w:rsid w:val="00F338A4"/>
    <w:rsid w:val="00F35414"/>
    <w:rsid w:val="00F44616"/>
    <w:rsid w:val="00F458D5"/>
    <w:rsid w:val="00F45FF1"/>
    <w:rsid w:val="00F47930"/>
    <w:rsid w:val="00F5036B"/>
    <w:rsid w:val="00F510FA"/>
    <w:rsid w:val="00F53488"/>
    <w:rsid w:val="00F64EDE"/>
    <w:rsid w:val="00F66448"/>
    <w:rsid w:val="00F67EED"/>
    <w:rsid w:val="00F7550E"/>
    <w:rsid w:val="00F76726"/>
    <w:rsid w:val="00F7689E"/>
    <w:rsid w:val="00F81C90"/>
    <w:rsid w:val="00F820B3"/>
    <w:rsid w:val="00F823E2"/>
    <w:rsid w:val="00F8254A"/>
    <w:rsid w:val="00F83E1B"/>
    <w:rsid w:val="00F8581E"/>
    <w:rsid w:val="00F87751"/>
    <w:rsid w:val="00F9125C"/>
    <w:rsid w:val="00F914AE"/>
    <w:rsid w:val="00F91DE2"/>
    <w:rsid w:val="00F932FE"/>
    <w:rsid w:val="00F9562B"/>
    <w:rsid w:val="00F96DB7"/>
    <w:rsid w:val="00FA4BAC"/>
    <w:rsid w:val="00FB3AF7"/>
    <w:rsid w:val="00FC3A4A"/>
    <w:rsid w:val="00FC42B7"/>
    <w:rsid w:val="00FC4672"/>
    <w:rsid w:val="00FC4EAE"/>
    <w:rsid w:val="00FC5F53"/>
    <w:rsid w:val="00FD13AD"/>
    <w:rsid w:val="00FD24B3"/>
    <w:rsid w:val="00FE009F"/>
    <w:rsid w:val="00FE20F7"/>
    <w:rsid w:val="00FE4DE2"/>
    <w:rsid w:val="00FF0DED"/>
    <w:rsid w:val="00FF16AB"/>
    <w:rsid w:val="00FF6476"/>
    <w:rsid w:val="00FF7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D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73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3">
    <w:name w:val="No Spacing"/>
    <w:uiPriority w:val="1"/>
    <w:qFormat/>
    <w:rsid w:val="006E59F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846A6"/>
    <w:pPr>
      <w:keepLines/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6E18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E1877"/>
  </w:style>
  <w:style w:type="paragraph" w:styleId="a7">
    <w:name w:val="footer"/>
    <w:basedOn w:val="a"/>
    <w:link w:val="a8"/>
    <w:unhideWhenUsed/>
    <w:rsid w:val="006E18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rsid w:val="006E1877"/>
  </w:style>
  <w:style w:type="paragraph" w:customStyle="1" w:styleId="ConsPlusTitle">
    <w:name w:val="ConsPlusTitle"/>
    <w:rsid w:val="00B44F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9">
    <w:name w:val="Body Text"/>
    <w:basedOn w:val="a"/>
    <w:link w:val="aa"/>
    <w:rsid w:val="00E53418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rsid w:val="00E5341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ConsNormal">
    <w:name w:val="ConsNormal"/>
    <w:rsid w:val="00A44B7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b">
    <w:name w:val="Hyperlink"/>
    <w:basedOn w:val="a0"/>
    <w:uiPriority w:val="99"/>
    <w:semiHidden/>
    <w:unhideWhenUsed/>
    <w:rsid w:val="00CA157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base.garant.ru/71409728/2778b5b9cd86ad934cbbd86f9012186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71430606/98fb06107d83c393f2f2cc126b2a673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0AC667-9750-46A7-BDF4-4511D09CA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User</cp:lastModifiedBy>
  <cp:revision>2</cp:revision>
  <cp:lastPrinted>2021-09-28T10:14:00Z</cp:lastPrinted>
  <dcterms:created xsi:type="dcterms:W3CDTF">2022-01-24T04:21:00Z</dcterms:created>
  <dcterms:modified xsi:type="dcterms:W3CDTF">2022-01-24T04:21:00Z</dcterms:modified>
</cp:coreProperties>
</file>