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61454" w14:textId="3C62A176" w:rsidR="00F5332F" w:rsidRDefault="006D225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5919D" wp14:editId="3217213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40710" cy="17399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437C3" w14:textId="5B98A7B7" w:rsidR="00562C7D" w:rsidRPr="00562C7D" w:rsidRDefault="00562C7D" w:rsidP="00562C7D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62C7D">
                              <w:rPr>
                                <w:b/>
                                <w:bCs/>
                                <w:szCs w:val="28"/>
                              </w:rPr>
                              <w:t xml:space="preserve">О 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  <w:p w14:paraId="76A85B34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45919D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7.3pt;height:13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" filled="f" stroked="f">
                <v:textbox inset="0,0,0,0">
                  <w:txbxContent>
                    <w:p w14:paraId="0AD437C3" w14:textId="5B98A7B7" w:rsidR="00562C7D" w:rsidRPr="00562C7D" w:rsidRDefault="00562C7D" w:rsidP="00562C7D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562C7D">
                        <w:rPr>
                          <w:b/>
                          <w:bCs/>
                          <w:szCs w:val="28"/>
                        </w:rPr>
                        <w:t xml:space="preserve">О 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  <w:p w14:paraId="76A85B34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2653DC" wp14:editId="1BAA90E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9B53A" w14:textId="6A63C038" w:rsidR="008E0D07" w:rsidRPr="00562C7D" w:rsidRDefault="00562C7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62C7D">
                              <w:rPr>
                                <w:b/>
                                <w:bCs/>
                                <w:szCs w:val="28"/>
                              </w:rPr>
                              <w:t>273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2653DC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839B53A" w14:textId="6A63C038" w:rsidR="008E0D07" w:rsidRPr="00562C7D" w:rsidRDefault="00562C7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62C7D">
                        <w:rPr>
                          <w:b/>
                          <w:bCs/>
                          <w:szCs w:val="28"/>
                        </w:rPr>
                        <w:t>273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6BD1F3" wp14:editId="1E9A1C6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51214" w14:textId="61BCDBCB" w:rsidR="008E0D07" w:rsidRPr="00562C7D" w:rsidRDefault="00562C7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62C7D">
                              <w:rPr>
                                <w:b/>
                                <w:bCs/>
                                <w:szCs w:val="28"/>
                              </w:rPr>
                              <w:t>27.01.2022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6BD1F3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D751214" w14:textId="61BCDBCB" w:rsidR="008E0D07" w:rsidRPr="00562C7D" w:rsidRDefault="00562C7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62C7D">
                        <w:rPr>
                          <w:b/>
                          <w:bCs/>
                          <w:szCs w:val="28"/>
                        </w:rPr>
                        <w:t>27.01.2022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C622581" wp14:editId="58AF3B9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6CBE2" w14:textId="77777777" w:rsidR="00F5332F" w:rsidRDefault="00F5332F" w:rsidP="00F5332F">
      <w:pPr>
        <w:rPr>
          <w:bCs/>
        </w:rPr>
      </w:pPr>
    </w:p>
    <w:p w14:paraId="64E8701F" w14:textId="77777777" w:rsidR="00F5332F" w:rsidRDefault="00F5332F" w:rsidP="00F5332F">
      <w:pPr>
        <w:rPr>
          <w:bCs/>
        </w:rPr>
      </w:pPr>
    </w:p>
    <w:p w14:paraId="442238FE" w14:textId="77777777" w:rsidR="00F5332F" w:rsidRDefault="00F5332F" w:rsidP="00F5332F">
      <w:pPr>
        <w:rPr>
          <w:bCs/>
        </w:rPr>
      </w:pPr>
    </w:p>
    <w:p w14:paraId="6FF1390B" w14:textId="41B2F149" w:rsidR="00F5332F" w:rsidRDefault="00F5332F" w:rsidP="00F5332F">
      <w:pPr>
        <w:rPr>
          <w:bCs/>
        </w:rPr>
      </w:pPr>
    </w:p>
    <w:p w14:paraId="08DF64D9" w14:textId="7D2C9ED0" w:rsidR="00562C7D" w:rsidRDefault="00562C7D" w:rsidP="00F5332F">
      <w:pPr>
        <w:rPr>
          <w:bCs/>
        </w:rPr>
      </w:pPr>
    </w:p>
    <w:p w14:paraId="33D5846E" w14:textId="214634F9" w:rsidR="00562C7D" w:rsidRDefault="00562C7D" w:rsidP="00F5332F">
      <w:pPr>
        <w:rPr>
          <w:bCs/>
        </w:rPr>
      </w:pPr>
    </w:p>
    <w:p w14:paraId="1D6AF319" w14:textId="2AFCDA3A" w:rsidR="00562C7D" w:rsidRDefault="00562C7D" w:rsidP="00F5332F">
      <w:pPr>
        <w:rPr>
          <w:bCs/>
        </w:rPr>
      </w:pPr>
    </w:p>
    <w:p w14:paraId="414CBC3C" w14:textId="37DE297B" w:rsidR="00562C7D" w:rsidRDefault="00562C7D" w:rsidP="00F5332F">
      <w:pPr>
        <w:rPr>
          <w:bCs/>
        </w:rPr>
      </w:pPr>
    </w:p>
    <w:p w14:paraId="60EA2BCC" w14:textId="0A670315" w:rsidR="00562C7D" w:rsidRDefault="00562C7D" w:rsidP="00F5332F">
      <w:pPr>
        <w:rPr>
          <w:bCs/>
        </w:rPr>
      </w:pPr>
    </w:p>
    <w:p w14:paraId="2CEDE9D0" w14:textId="78C160EA" w:rsidR="00562C7D" w:rsidRDefault="00562C7D" w:rsidP="00F5332F">
      <w:pPr>
        <w:rPr>
          <w:bCs/>
        </w:rPr>
      </w:pPr>
    </w:p>
    <w:p w14:paraId="1577E9EE" w14:textId="31AFD3DE" w:rsidR="00562C7D" w:rsidRPr="00BC4263" w:rsidRDefault="00562C7D" w:rsidP="00562C7D">
      <w:pPr>
        <w:spacing w:before="100" w:beforeAutospacing="1" w:after="100" w:afterAutospacing="1"/>
        <w:jc w:val="both"/>
        <w:rPr>
          <w:szCs w:val="28"/>
        </w:rPr>
      </w:pPr>
      <w:r w:rsidRPr="00562C7D">
        <w:rPr>
          <w:rFonts w:eastAsia="Calibri"/>
          <w:szCs w:val="28"/>
          <w:lang w:eastAsia="en-US"/>
        </w:rPr>
        <w:t xml:space="preserve">В соответствии со статьей 35 Федерального Закона от 06.10.2003 № 131-ФЗ «Об общих принципах организации местного самоуправления в Российской Федерации», пунктом 4 статьи 86 Бюджетного Кодекса Российской Федерации, пунктом 3 статьи 20.1.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решением Думы Александровского муниципального округа от 16 декабря 2021 г. № 264 «О принятии Положения об оплате труда лиц, замещающих муниципальные должности Контрольно-счетной палаты Александровского муниципального округа, осуществляющих свои полномочия на постоянной основе», Дума Александровского муниципального </w:t>
      </w:r>
      <w:r w:rsidRPr="00BC4263">
        <w:rPr>
          <w:szCs w:val="28"/>
        </w:rPr>
        <w:t>округа</w:t>
      </w:r>
    </w:p>
    <w:p w14:paraId="3455FE71" w14:textId="77777777" w:rsidR="00562C7D" w:rsidRPr="00BC4263" w:rsidRDefault="00562C7D" w:rsidP="00562C7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5D8187FF" w14:textId="7CA68C16" w:rsidR="00562C7D" w:rsidRPr="00562C7D" w:rsidRDefault="00562C7D" w:rsidP="00562C7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1. </w:t>
      </w:r>
      <w:r w:rsidRPr="00BC4263">
        <w:rPr>
          <w:szCs w:val="28"/>
        </w:rPr>
        <w:t>Внести</w:t>
      </w:r>
      <w:r w:rsidRPr="00562C7D">
        <w:rPr>
          <w:rFonts w:eastAsia="Calibri"/>
          <w:szCs w:val="28"/>
          <w:lang w:eastAsia="en-US"/>
        </w:rPr>
        <w:t xml:space="preserve"> в Положение об оплате труда муниципальных служащих органов местного самоуправления Александровского муниципального округа, утвержденное решением Думы Александровского муниципального округа от 27.02.2020 № 81, следующие изменения:</w:t>
      </w:r>
    </w:p>
    <w:p w14:paraId="4D4B3999" w14:textId="77777777" w:rsidR="00562C7D" w:rsidRPr="00562C7D" w:rsidRDefault="00562C7D" w:rsidP="00562C7D">
      <w:pPr>
        <w:ind w:firstLine="709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 xml:space="preserve">1.1.  В пункте 1.2. слова «, </w:t>
      </w:r>
      <w:r w:rsidRPr="00562C7D">
        <w:rPr>
          <w:rFonts w:eastAsia="Calibri"/>
          <w:szCs w:val="28"/>
          <w:lang w:eastAsia="ar-SA"/>
        </w:rPr>
        <w:t>Контрольно-счетной палаты Александровского муниципального округа» исключить;</w:t>
      </w:r>
    </w:p>
    <w:p w14:paraId="59ED7500" w14:textId="77777777" w:rsidR="00562C7D" w:rsidRPr="00562C7D" w:rsidRDefault="00562C7D" w:rsidP="00562C7D">
      <w:pPr>
        <w:ind w:firstLine="709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1.2. В п</w:t>
      </w:r>
      <w:hyperlink r:id="rId9" w:history="1">
        <w:r w:rsidRPr="00562C7D">
          <w:rPr>
            <w:rFonts w:eastAsia="Calibri"/>
            <w:szCs w:val="28"/>
            <w:lang w:eastAsia="en-US"/>
          </w:rPr>
          <w:t>риложении</w:t>
        </w:r>
      </w:hyperlink>
      <w:r w:rsidRPr="00562C7D">
        <w:rPr>
          <w:rFonts w:eastAsia="Calibri"/>
          <w:szCs w:val="28"/>
          <w:lang w:eastAsia="en-US"/>
        </w:rPr>
        <w:t xml:space="preserve"> 1 строки</w:t>
      </w:r>
    </w:p>
    <w:p w14:paraId="05AE79B7" w14:textId="77777777" w:rsidR="00562C7D" w:rsidRPr="00562C7D" w:rsidRDefault="00562C7D" w:rsidP="00562C7D">
      <w:pPr>
        <w:ind w:firstLine="900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 xml:space="preserve">« </w:t>
      </w:r>
    </w:p>
    <w:tbl>
      <w:tblPr>
        <w:tblW w:w="0" w:type="auto"/>
        <w:jc w:val="center"/>
        <w:tblInd w:w="108" w:type="dxa"/>
        <w:tblLayout w:type="fixed"/>
        <w:tblLook w:val="00A0" w:firstRow="1" w:lastRow="0" w:firstColumn="1" w:lastColumn="0" w:noHBand="0" w:noVBand="0"/>
      </w:tblPr>
      <w:tblGrid>
        <w:gridCol w:w="445"/>
        <w:gridCol w:w="7039"/>
        <w:gridCol w:w="2297"/>
      </w:tblGrid>
      <w:tr w:rsidR="00562C7D" w:rsidRPr="00562C7D" w14:paraId="03739541" w14:textId="77777777" w:rsidTr="00CA38F2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800680" w14:textId="77777777" w:rsidR="00562C7D" w:rsidRPr="00562C7D" w:rsidRDefault="00562C7D" w:rsidP="00562C7D">
            <w:pPr>
              <w:suppressAutoHyphens/>
              <w:autoSpaceDE w:val="0"/>
              <w:snapToGrid w:val="0"/>
              <w:ind w:left="-851" w:firstLine="709"/>
              <w:jc w:val="center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>1.2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8605A2" w14:textId="77777777" w:rsidR="00562C7D" w:rsidRPr="00562C7D" w:rsidRDefault="00562C7D" w:rsidP="00562C7D">
            <w:pPr>
              <w:suppressAutoHyphens/>
              <w:autoSpaceDE w:val="0"/>
              <w:snapToGrid w:val="0"/>
              <w:ind w:firstLine="318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 xml:space="preserve">Председатель Контрольно-счетной палаты             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0D56" w14:textId="77777777" w:rsidR="00562C7D" w:rsidRPr="00562C7D" w:rsidRDefault="00562C7D" w:rsidP="00562C7D">
            <w:pPr>
              <w:suppressAutoHyphens/>
              <w:autoSpaceDE w:val="0"/>
              <w:snapToGrid w:val="0"/>
              <w:ind w:firstLine="50"/>
              <w:jc w:val="center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>22229</w:t>
            </w:r>
          </w:p>
        </w:tc>
      </w:tr>
      <w:tr w:rsidR="00562C7D" w:rsidRPr="00562C7D" w14:paraId="73E4729F" w14:textId="77777777" w:rsidTr="00CA38F2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19F95" w14:textId="77777777" w:rsidR="00562C7D" w:rsidRPr="00562C7D" w:rsidRDefault="00562C7D" w:rsidP="00562C7D">
            <w:pPr>
              <w:suppressAutoHyphens/>
              <w:autoSpaceDE w:val="0"/>
              <w:snapToGrid w:val="0"/>
              <w:ind w:left="-851" w:firstLine="709"/>
              <w:jc w:val="center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>2.8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3B6BF" w14:textId="77777777" w:rsidR="00562C7D" w:rsidRPr="00562C7D" w:rsidRDefault="00562C7D" w:rsidP="00562C7D">
            <w:pPr>
              <w:suppressAutoHyphens/>
              <w:autoSpaceDE w:val="0"/>
              <w:snapToGrid w:val="0"/>
              <w:ind w:firstLine="318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 xml:space="preserve">Аудитор Контрольно-счетной палаты                  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B041" w14:textId="77777777" w:rsidR="00562C7D" w:rsidRPr="00562C7D" w:rsidRDefault="00562C7D" w:rsidP="00562C7D">
            <w:pPr>
              <w:suppressAutoHyphens/>
              <w:autoSpaceDE w:val="0"/>
              <w:snapToGrid w:val="0"/>
              <w:ind w:firstLine="50"/>
              <w:jc w:val="center"/>
              <w:rPr>
                <w:rFonts w:eastAsia="Calibri"/>
                <w:szCs w:val="28"/>
                <w:lang w:eastAsia="ar-SA"/>
              </w:rPr>
            </w:pPr>
            <w:r w:rsidRPr="00562C7D">
              <w:rPr>
                <w:rFonts w:eastAsia="Calibri"/>
                <w:szCs w:val="28"/>
                <w:lang w:eastAsia="ar-SA"/>
              </w:rPr>
              <w:t>14449</w:t>
            </w:r>
          </w:p>
        </w:tc>
      </w:tr>
    </w:tbl>
    <w:p w14:paraId="1E0E22C4" w14:textId="77777777" w:rsidR="00562C7D" w:rsidRPr="00562C7D" w:rsidRDefault="00562C7D" w:rsidP="00562C7D">
      <w:pPr>
        <w:ind w:firstLine="709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lastRenderedPageBreak/>
        <w:t>» исключить.</w:t>
      </w:r>
    </w:p>
    <w:p w14:paraId="1F588D5A" w14:textId="77777777" w:rsidR="00562C7D" w:rsidRPr="00562C7D" w:rsidRDefault="00562C7D" w:rsidP="00562C7D">
      <w:pPr>
        <w:ind w:firstLine="709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2. Настоящее решение опубликовать в газете «Боевой путь» и разместить на официальном сайте органа местного самоуправления «Александровский муниципальный округ Пермского края» (</w:t>
      </w:r>
      <w:hyperlink r:id="rId10" w:history="1">
        <w:r w:rsidRPr="00562C7D">
          <w:rPr>
            <w:rFonts w:eastAsia="Calibri"/>
            <w:szCs w:val="28"/>
            <w:lang w:eastAsia="en-US"/>
          </w:rPr>
          <w:t>www.aleksraion.ru</w:t>
        </w:r>
      </w:hyperlink>
      <w:r w:rsidRPr="00562C7D">
        <w:rPr>
          <w:rFonts w:eastAsia="Calibri"/>
          <w:szCs w:val="28"/>
          <w:lang w:eastAsia="en-US"/>
        </w:rPr>
        <w:t>).</w:t>
      </w:r>
    </w:p>
    <w:p w14:paraId="23336880" w14:textId="77777777" w:rsidR="00562C7D" w:rsidRPr="00562C7D" w:rsidRDefault="00562C7D" w:rsidP="006D2254">
      <w:pPr>
        <w:ind w:firstLine="709"/>
        <w:jc w:val="both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3. Настоящее решение вступает в силу с момента опубликования и распространяется на правоотношения, возникшие с 1 января 2022 года.</w:t>
      </w:r>
    </w:p>
    <w:p w14:paraId="063CAFD3" w14:textId="77777777" w:rsidR="00562C7D" w:rsidRPr="00562C7D" w:rsidRDefault="00562C7D" w:rsidP="006D2254">
      <w:pPr>
        <w:rPr>
          <w:rFonts w:eastAsia="Calibri"/>
          <w:szCs w:val="28"/>
          <w:lang w:eastAsia="en-US"/>
        </w:rPr>
      </w:pPr>
    </w:p>
    <w:p w14:paraId="6131E367" w14:textId="1E3AFBE6" w:rsidR="00562C7D" w:rsidRDefault="00562C7D" w:rsidP="006D2254">
      <w:pPr>
        <w:rPr>
          <w:rFonts w:eastAsia="Calibri"/>
          <w:szCs w:val="28"/>
          <w:lang w:eastAsia="en-US"/>
        </w:rPr>
      </w:pPr>
    </w:p>
    <w:p w14:paraId="57DE75C1" w14:textId="77777777" w:rsidR="006D2254" w:rsidRPr="00562C7D" w:rsidRDefault="006D2254" w:rsidP="006D2254">
      <w:pPr>
        <w:rPr>
          <w:rFonts w:eastAsia="Calibri"/>
          <w:szCs w:val="28"/>
          <w:lang w:eastAsia="en-US"/>
        </w:rPr>
      </w:pPr>
    </w:p>
    <w:p w14:paraId="51EDD7A2" w14:textId="77777777" w:rsidR="00562C7D" w:rsidRPr="00562C7D" w:rsidRDefault="00562C7D" w:rsidP="006D2254">
      <w:pPr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Председатель Думы</w:t>
      </w:r>
    </w:p>
    <w:p w14:paraId="2C764D4D" w14:textId="3E55318F" w:rsidR="00562C7D" w:rsidRPr="00562C7D" w:rsidRDefault="00562C7D" w:rsidP="006D2254">
      <w:pPr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Александровского муниципального округа                                         Л.Н.</w:t>
      </w:r>
      <w:r>
        <w:rPr>
          <w:rFonts w:eastAsia="Calibri"/>
          <w:szCs w:val="28"/>
          <w:lang w:eastAsia="en-US"/>
        </w:rPr>
        <w:t xml:space="preserve"> </w:t>
      </w:r>
      <w:r w:rsidRPr="00562C7D">
        <w:rPr>
          <w:rFonts w:eastAsia="Calibri"/>
          <w:szCs w:val="28"/>
          <w:lang w:eastAsia="en-US"/>
        </w:rPr>
        <w:t>Белецкая</w:t>
      </w:r>
    </w:p>
    <w:p w14:paraId="51804895" w14:textId="0C5846BB" w:rsidR="00562C7D" w:rsidRDefault="00562C7D" w:rsidP="006D2254">
      <w:pPr>
        <w:rPr>
          <w:rFonts w:eastAsia="Calibri"/>
          <w:szCs w:val="28"/>
          <w:lang w:eastAsia="en-US"/>
        </w:rPr>
      </w:pPr>
    </w:p>
    <w:p w14:paraId="319E30B4" w14:textId="77777777" w:rsidR="006D2254" w:rsidRPr="00562C7D" w:rsidRDefault="006D2254" w:rsidP="00562C7D">
      <w:pPr>
        <w:spacing w:line="259" w:lineRule="auto"/>
        <w:rPr>
          <w:rFonts w:eastAsia="Calibri"/>
          <w:szCs w:val="28"/>
          <w:lang w:eastAsia="en-US"/>
        </w:rPr>
      </w:pPr>
    </w:p>
    <w:p w14:paraId="416D4C27" w14:textId="77777777" w:rsidR="00562C7D" w:rsidRPr="00562C7D" w:rsidRDefault="00562C7D" w:rsidP="00562C7D">
      <w:pPr>
        <w:spacing w:line="259" w:lineRule="auto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Глава муниципального округа –</w:t>
      </w:r>
    </w:p>
    <w:p w14:paraId="190F4DB6" w14:textId="77777777" w:rsidR="00562C7D" w:rsidRPr="00562C7D" w:rsidRDefault="00562C7D" w:rsidP="00562C7D">
      <w:pPr>
        <w:spacing w:line="259" w:lineRule="auto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>глава администрации Александровского</w:t>
      </w:r>
    </w:p>
    <w:p w14:paraId="7B24F4EA" w14:textId="1C5933D0" w:rsidR="00562C7D" w:rsidRPr="00562C7D" w:rsidRDefault="00562C7D" w:rsidP="00562C7D">
      <w:pPr>
        <w:spacing w:line="259" w:lineRule="auto"/>
        <w:rPr>
          <w:rFonts w:eastAsia="Calibri"/>
          <w:szCs w:val="28"/>
          <w:lang w:eastAsia="en-US"/>
        </w:rPr>
      </w:pPr>
      <w:r w:rsidRPr="00562C7D">
        <w:rPr>
          <w:rFonts w:eastAsia="Calibri"/>
          <w:szCs w:val="28"/>
          <w:lang w:eastAsia="en-US"/>
        </w:rPr>
        <w:t xml:space="preserve">муниципального округа                                                                        </w:t>
      </w:r>
      <w:r w:rsidR="00CA38F2">
        <w:rPr>
          <w:rFonts w:eastAsia="Calibri"/>
          <w:szCs w:val="28"/>
          <w:lang w:eastAsia="en-US"/>
        </w:rPr>
        <w:t xml:space="preserve">  </w:t>
      </w:r>
      <w:bookmarkStart w:id="0" w:name="_GoBack"/>
      <w:bookmarkEnd w:id="0"/>
      <w:r w:rsidRPr="00562C7D">
        <w:rPr>
          <w:rFonts w:eastAsia="Calibri"/>
          <w:szCs w:val="28"/>
          <w:lang w:eastAsia="en-US"/>
        </w:rPr>
        <w:t xml:space="preserve"> О.Э. Лаврова</w:t>
      </w:r>
    </w:p>
    <w:p w14:paraId="2DAFD93C" w14:textId="77777777" w:rsidR="00562C7D" w:rsidRDefault="00562C7D" w:rsidP="00F5332F">
      <w:pPr>
        <w:rPr>
          <w:bCs/>
        </w:rPr>
      </w:pPr>
    </w:p>
    <w:sectPr w:rsidR="00562C7D" w:rsidSect="00562C7D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0757" w14:textId="77777777" w:rsidR="00514810" w:rsidRDefault="00514810">
      <w:r>
        <w:separator/>
      </w:r>
    </w:p>
  </w:endnote>
  <w:endnote w:type="continuationSeparator" w:id="0">
    <w:p w14:paraId="5E57C644" w14:textId="77777777" w:rsidR="00514810" w:rsidRDefault="0051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11F8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56FB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BF878" w14:textId="77777777" w:rsidR="00514810" w:rsidRDefault="00514810">
      <w:r>
        <w:separator/>
      </w:r>
    </w:p>
  </w:footnote>
  <w:footnote w:type="continuationSeparator" w:id="0">
    <w:p w14:paraId="5A2F010A" w14:textId="77777777" w:rsidR="00514810" w:rsidRDefault="005148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EBD3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03DD953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0FDB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A38F2">
      <w:rPr>
        <w:rStyle w:val="ac"/>
        <w:noProof/>
      </w:rPr>
      <w:t>2</w:t>
    </w:r>
    <w:r>
      <w:rPr>
        <w:rStyle w:val="ac"/>
      </w:rPr>
      <w:fldChar w:fldCharType="end"/>
    </w:r>
  </w:p>
  <w:p w14:paraId="6E23642C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C7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4810"/>
    <w:rsid w:val="00534011"/>
    <w:rsid w:val="0053612B"/>
    <w:rsid w:val="005438E0"/>
    <w:rsid w:val="005505FE"/>
    <w:rsid w:val="00552ADF"/>
    <w:rsid w:val="00562C7D"/>
    <w:rsid w:val="006333E0"/>
    <w:rsid w:val="006D2254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A38F2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5A8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15B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leksra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2022-01-27T09:47:00Z</cp:lastPrinted>
  <dcterms:created xsi:type="dcterms:W3CDTF">2022-01-27T08:16:00Z</dcterms:created>
  <dcterms:modified xsi:type="dcterms:W3CDTF">2022-01-27T09:47:00Z</dcterms:modified>
</cp:coreProperties>
</file>