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C9933" w14:textId="18675A20" w:rsidR="00F5332F" w:rsidRDefault="00606F6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3134B" wp14:editId="2D3D014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44240" cy="1840230"/>
                <wp:effectExtent l="0" t="0" r="3810" b="762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73CB5" w14:textId="77777777" w:rsidR="00423DB3" w:rsidRPr="00423DB3" w:rsidRDefault="00423DB3" w:rsidP="00BB6825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left="142"/>
                              <w:contextualSpacing/>
                              <w:rPr>
                                <w:b/>
                                <w:szCs w:val="32"/>
                              </w:rPr>
                            </w:pPr>
                            <w:r w:rsidRPr="00423DB3">
                              <w:rPr>
                                <w:b/>
                                <w:szCs w:val="32"/>
                              </w:rPr>
                              <w:t>О назначении собрания граждан для рассмотрения проекта инициативного бюджетирования благоустройство и оснащение игровой универсальной площадки «Островок», на придомовой территории домов ул. Железнодорожная, д. 37, д. 39 и ул. 8 Марта, д. 3 рабочего поселка Яйва Александровского муниципального округа</w:t>
                            </w:r>
                          </w:p>
                          <w:p w14:paraId="330A7AE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1.2pt;height:144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" filled="f" stroked="f">
                <v:textbox inset="0,0,0,0">
                  <w:txbxContent>
                    <w:p w14:paraId="42973CB5" w14:textId="77777777" w:rsidR="00423DB3" w:rsidRPr="00423DB3" w:rsidRDefault="00423DB3" w:rsidP="00BB6825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left="142"/>
                        <w:contextualSpacing/>
                        <w:rPr>
                          <w:b/>
                          <w:szCs w:val="32"/>
                        </w:rPr>
                      </w:pPr>
                      <w:r w:rsidRPr="00423DB3">
                        <w:rPr>
                          <w:b/>
                          <w:szCs w:val="32"/>
                        </w:rPr>
                        <w:t>О назначении собрания граждан для рассмотрения проекта инициативного бюджетирования благоустройство и оснащение игровой универсальной площадки «Островок», на придомовой территории домов ул. Железнодорожная, д. 37, д. 39 и ул. 8 Марта, д. 3 рабочего поселка Яйва Александровского муниципального округа</w:t>
                      </w:r>
                    </w:p>
                    <w:p w14:paraId="330A7AE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A39785" wp14:editId="08161D9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F6895" w14:textId="5221BF0D" w:rsidR="008E0D07" w:rsidRPr="00423DB3" w:rsidRDefault="00423DB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23DB3">
                              <w:rPr>
                                <w:b/>
                                <w:bCs/>
                                <w:szCs w:val="28"/>
                              </w:rPr>
                              <w:t>324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9A39785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24F6895" w14:textId="5221BF0D" w:rsidR="008E0D07" w:rsidRPr="00423DB3" w:rsidRDefault="00423DB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23DB3">
                        <w:rPr>
                          <w:b/>
                          <w:bCs/>
                          <w:szCs w:val="28"/>
                        </w:rPr>
                        <w:t>324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F8B656" wp14:editId="680F67B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2476E" w14:textId="5932A549" w:rsidR="008E0D07" w:rsidRPr="00423DB3" w:rsidRDefault="00DC24C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23DB3">
                              <w:rPr>
                                <w:b/>
                                <w:bCs/>
                                <w:szCs w:val="28"/>
                              </w:rPr>
                              <w:t>31.08.2022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3F8B65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9A2476E" w14:textId="5932A549" w:rsidR="008E0D07" w:rsidRPr="00423DB3" w:rsidRDefault="00DC24C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23DB3">
                        <w:rPr>
                          <w:b/>
                          <w:bCs/>
                          <w:szCs w:val="28"/>
                        </w:rPr>
                        <w:t>31.08.2022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777E619" wp14:editId="22F6C86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E1B15" w14:textId="77777777" w:rsidR="00F5332F" w:rsidRDefault="00F5332F" w:rsidP="00F5332F">
      <w:pPr>
        <w:rPr>
          <w:bCs/>
        </w:rPr>
      </w:pPr>
    </w:p>
    <w:p w14:paraId="5181E180" w14:textId="77777777" w:rsidR="00F5332F" w:rsidRDefault="00F5332F" w:rsidP="00F5332F">
      <w:pPr>
        <w:rPr>
          <w:bCs/>
        </w:rPr>
      </w:pPr>
    </w:p>
    <w:p w14:paraId="7EB4C26A" w14:textId="77777777" w:rsidR="00F5332F" w:rsidRDefault="00F5332F" w:rsidP="00F5332F">
      <w:pPr>
        <w:rPr>
          <w:bCs/>
        </w:rPr>
      </w:pPr>
    </w:p>
    <w:p w14:paraId="77935151" w14:textId="756AED97" w:rsidR="00F5332F" w:rsidRDefault="00F5332F" w:rsidP="00F5332F">
      <w:pPr>
        <w:rPr>
          <w:bCs/>
        </w:rPr>
      </w:pPr>
    </w:p>
    <w:p w14:paraId="2229A275" w14:textId="324A2BDC" w:rsidR="00423DB3" w:rsidRDefault="00423DB3" w:rsidP="00F5332F">
      <w:pPr>
        <w:rPr>
          <w:bCs/>
        </w:rPr>
      </w:pPr>
    </w:p>
    <w:p w14:paraId="62816A17" w14:textId="19CFE606" w:rsidR="00423DB3" w:rsidRDefault="00423DB3" w:rsidP="00F5332F">
      <w:pPr>
        <w:rPr>
          <w:bCs/>
        </w:rPr>
      </w:pPr>
    </w:p>
    <w:p w14:paraId="57B83CB6" w14:textId="51FDE55D" w:rsidR="00423DB3" w:rsidRDefault="00423DB3" w:rsidP="00F5332F">
      <w:pPr>
        <w:rPr>
          <w:bCs/>
        </w:rPr>
      </w:pPr>
    </w:p>
    <w:p w14:paraId="1454F30F" w14:textId="007D1595" w:rsidR="00423DB3" w:rsidRDefault="00423DB3" w:rsidP="00F5332F">
      <w:pPr>
        <w:rPr>
          <w:bCs/>
        </w:rPr>
      </w:pPr>
    </w:p>
    <w:p w14:paraId="59B1B258" w14:textId="1113C32C" w:rsidR="00423DB3" w:rsidRDefault="00423DB3" w:rsidP="00F5332F">
      <w:pPr>
        <w:rPr>
          <w:bCs/>
        </w:rPr>
      </w:pPr>
    </w:p>
    <w:p w14:paraId="3E332ED3" w14:textId="4C982533" w:rsidR="00423DB3" w:rsidRDefault="00423DB3" w:rsidP="00F5332F">
      <w:pPr>
        <w:rPr>
          <w:bCs/>
        </w:rPr>
      </w:pPr>
    </w:p>
    <w:p w14:paraId="03D7F97C" w14:textId="3404AAFA" w:rsidR="00423DB3" w:rsidRDefault="00423DB3" w:rsidP="00F5332F">
      <w:pPr>
        <w:rPr>
          <w:bCs/>
        </w:rPr>
      </w:pPr>
    </w:p>
    <w:p w14:paraId="1CD03922" w14:textId="34CB8512" w:rsidR="00423DB3" w:rsidRPr="00423DB3" w:rsidRDefault="00423DB3" w:rsidP="00423DB3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423DB3">
        <w:rPr>
          <w:szCs w:val="28"/>
        </w:rPr>
        <w:t xml:space="preserve">В соответствии с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423DB3">
        <w:rPr>
          <w:szCs w:val="28"/>
        </w:rPr>
        <w:t>софинансирование</w:t>
      </w:r>
      <w:proofErr w:type="spellEnd"/>
      <w:r w:rsidRPr="00423DB3">
        <w:rPr>
          <w:szCs w:val="28"/>
        </w:rPr>
        <w:t xml:space="preserve"> проектов инициативного бюджетирования в Пермском крае», решением Думы Александровского муниципального округа от 25.08.2022 № 318 «Об утверждении Порядка назначения и проведения</w:t>
      </w:r>
      <w:proofErr w:type="gramEnd"/>
      <w:r w:rsidRPr="00423DB3">
        <w:rPr>
          <w:szCs w:val="28"/>
        </w:rPr>
        <w:t xml:space="preserve"> собраний граждан в целях рассмотрения и обсуждения вопросов внесения инициативных проектов в Александровском муниципальном округе Пермского края», Уставом Александровского муниципального округа Пермского края, Дума Александровского муниципального округа</w:t>
      </w:r>
    </w:p>
    <w:p w14:paraId="7B2C9B20" w14:textId="77777777" w:rsidR="00423DB3" w:rsidRPr="00423DB3" w:rsidRDefault="00423DB3" w:rsidP="00423DB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23DB3">
        <w:rPr>
          <w:b/>
          <w:caps/>
          <w:szCs w:val="28"/>
        </w:rPr>
        <w:t>решает:</w:t>
      </w:r>
    </w:p>
    <w:p w14:paraId="7948094A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1. Назначить собрание граждан для рассмотрения проекта инициативного бюджетирования благоустройство и оснащение игровой универсальной площадки </w:t>
      </w:r>
      <w:proofErr w:type="gramStart"/>
      <w:r w:rsidRPr="00423DB3">
        <w:rPr>
          <w:szCs w:val="28"/>
        </w:rPr>
        <w:t>«Островок», на придомовой территории домов ул. Железнодорожная, д. 37, д. 39 и ул. 8 Марта, д. 3 рабочего поселка Яйва Александровского муниципального округа (далее – собрание):</w:t>
      </w:r>
      <w:proofErr w:type="gramEnd"/>
    </w:p>
    <w:p w14:paraId="5B996706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>2. Установить:</w:t>
      </w:r>
    </w:p>
    <w:p w14:paraId="271236DC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2.1. место, дата и время проведения (открытия) собрания: </w:t>
      </w:r>
      <w:proofErr w:type="gramStart"/>
      <w:r w:rsidRPr="00423DB3">
        <w:rPr>
          <w:szCs w:val="28"/>
        </w:rPr>
        <w:t>Пермский край, Александровский муниципальный округ, рабочий поселок Яйва, ул. Железнодорожная, д. 37, 7 сентября 2022 года, 19.00 ч.;</w:t>
      </w:r>
      <w:proofErr w:type="gramEnd"/>
    </w:p>
    <w:p w14:paraId="00CF5C0F" w14:textId="34A17255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lastRenderedPageBreak/>
        <w:t>2.2. территория муниципального образования, в пределах которой проводится собрание</w:t>
      </w:r>
      <w:r>
        <w:rPr>
          <w:szCs w:val="28"/>
        </w:rPr>
        <w:t>,</w:t>
      </w:r>
      <w:r w:rsidRPr="00423DB3">
        <w:rPr>
          <w:szCs w:val="28"/>
        </w:rPr>
        <w:t xml:space="preserve"> – «Александровский муниципальный округ» Пермского края</w:t>
      </w:r>
      <w:r>
        <w:rPr>
          <w:szCs w:val="28"/>
        </w:rPr>
        <w:t>,</w:t>
      </w:r>
      <w:r w:rsidRPr="00423DB3">
        <w:rPr>
          <w:szCs w:val="28"/>
        </w:rPr>
        <w:t xml:space="preserve"> рабочий поселок Яйва, численность населения рабочего поселка Яйва – 9678 чел.;</w:t>
      </w:r>
    </w:p>
    <w:p w14:paraId="2E0B5F87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>2.3. организацию проведения собрания осуществляет инициативная группа в составе:</w:t>
      </w:r>
    </w:p>
    <w:p w14:paraId="055C7ABD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председатель – </w:t>
      </w:r>
      <w:proofErr w:type="spellStart"/>
      <w:r w:rsidRPr="00423DB3">
        <w:rPr>
          <w:szCs w:val="28"/>
        </w:rPr>
        <w:t>Шишакова</w:t>
      </w:r>
      <w:proofErr w:type="spellEnd"/>
      <w:r w:rsidRPr="00423DB3">
        <w:rPr>
          <w:szCs w:val="28"/>
        </w:rPr>
        <w:t xml:space="preserve"> Татьяна Александровна;</w:t>
      </w:r>
    </w:p>
    <w:p w14:paraId="47DD6895" w14:textId="77777777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>секретарь – Селедкова Татьяна Валерьевна;</w:t>
      </w:r>
    </w:p>
    <w:p w14:paraId="0721A0DC" w14:textId="1AAE41D1" w:rsidR="00423DB3" w:rsidRPr="00423DB3" w:rsidRDefault="00423DB3" w:rsidP="00773608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члены организационного комитета – Белозерова Алена Викторовна, Алексеева Евгения Михайловна, </w:t>
      </w:r>
      <w:proofErr w:type="spellStart"/>
      <w:r w:rsidRPr="00423DB3">
        <w:rPr>
          <w:szCs w:val="28"/>
        </w:rPr>
        <w:t>Галеев</w:t>
      </w:r>
      <w:proofErr w:type="spellEnd"/>
      <w:r w:rsidRPr="00423DB3">
        <w:rPr>
          <w:szCs w:val="28"/>
        </w:rPr>
        <w:t xml:space="preserve"> Леонид </w:t>
      </w:r>
      <w:proofErr w:type="spellStart"/>
      <w:r w:rsidRPr="00423DB3">
        <w:rPr>
          <w:szCs w:val="28"/>
        </w:rPr>
        <w:t>Харисович</w:t>
      </w:r>
      <w:proofErr w:type="spellEnd"/>
      <w:r>
        <w:rPr>
          <w:szCs w:val="28"/>
        </w:rPr>
        <w:t>,</w:t>
      </w:r>
      <w:r w:rsidRPr="00423DB3">
        <w:rPr>
          <w:szCs w:val="28"/>
        </w:rPr>
        <w:t xml:space="preserve"> Царева Наталья Никола</w:t>
      </w:r>
      <w:r w:rsidR="00773608">
        <w:rPr>
          <w:szCs w:val="28"/>
        </w:rPr>
        <w:t xml:space="preserve">евна, Минакова Елена Леонидовна, </w:t>
      </w:r>
      <w:proofErr w:type="spellStart"/>
      <w:r w:rsidRPr="00423DB3">
        <w:rPr>
          <w:szCs w:val="28"/>
        </w:rPr>
        <w:t>Муравский</w:t>
      </w:r>
      <w:proofErr w:type="spellEnd"/>
      <w:r w:rsidRPr="00423DB3">
        <w:rPr>
          <w:szCs w:val="28"/>
        </w:rPr>
        <w:t xml:space="preserve"> Андрей Александрович, Мерзлякова Екатерина Александровна, Федоренко Елена Владимировна;</w:t>
      </w:r>
    </w:p>
    <w:p w14:paraId="3024CCD3" w14:textId="747A7E29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>2.4. лицом, уполномоченным представлять интересы инициативной группы и выпол</w:t>
      </w:r>
      <w:bookmarkStart w:id="0" w:name="_GoBack"/>
      <w:bookmarkEnd w:id="0"/>
      <w:r w:rsidRPr="00423DB3">
        <w:rPr>
          <w:szCs w:val="28"/>
        </w:rPr>
        <w:t>нять распорядительные функции по организации и проведению собрания, явля</w:t>
      </w:r>
      <w:r w:rsidR="00A64DF9">
        <w:rPr>
          <w:szCs w:val="28"/>
        </w:rPr>
        <w:t>ется Батурина Оксана Алексеевна;</w:t>
      </w:r>
    </w:p>
    <w:p w14:paraId="0ED27746" w14:textId="40AB8FCD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2.5. предполагаемое количество участников собрания </w:t>
      </w:r>
      <w:r w:rsidR="00A64DF9">
        <w:rPr>
          <w:szCs w:val="28"/>
        </w:rPr>
        <w:t>20-40 человек.</w:t>
      </w:r>
    </w:p>
    <w:p w14:paraId="3188D872" w14:textId="4A408C36" w:rsidR="00423DB3" w:rsidRPr="00423DB3" w:rsidRDefault="00423DB3" w:rsidP="00BB6825">
      <w:pPr>
        <w:ind w:firstLine="709"/>
        <w:jc w:val="both"/>
        <w:rPr>
          <w:szCs w:val="28"/>
        </w:rPr>
      </w:pPr>
      <w:r w:rsidRPr="00423DB3">
        <w:rPr>
          <w:szCs w:val="28"/>
        </w:rPr>
        <w:t xml:space="preserve">3. Лицу, указанному в подпункте 2.4 пункта 2 настоящего решения, обеспечить проведение собрания с учетом указа губернатора Пермского края от 20 августа 2020 г. № 121 «О мероприятиях, реализуемых в связи с угрозой распространения новой </w:t>
      </w:r>
      <w:proofErr w:type="spellStart"/>
      <w:r w:rsidRPr="00423DB3">
        <w:rPr>
          <w:szCs w:val="28"/>
        </w:rPr>
        <w:t>коронавирусной</w:t>
      </w:r>
      <w:proofErr w:type="spellEnd"/>
      <w:r w:rsidRPr="00423DB3">
        <w:rPr>
          <w:szCs w:val="28"/>
        </w:rPr>
        <w:t xml:space="preserve"> инфекции (COVID-19) в Пермском крае».</w:t>
      </w:r>
    </w:p>
    <w:p w14:paraId="69E462FB" w14:textId="2B84B682" w:rsidR="00423DB3" w:rsidRPr="00423DB3" w:rsidRDefault="00BB6825" w:rsidP="00BB682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23DB3" w:rsidRPr="00423DB3">
        <w:rPr>
          <w:szCs w:val="28"/>
        </w:rPr>
        <w:t>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79B621A7" w14:textId="2D851852" w:rsidR="00423DB3" w:rsidRPr="00423DB3" w:rsidRDefault="00BB6825" w:rsidP="00BB6825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423DB3" w:rsidRPr="00423DB3">
        <w:rPr>
          <w:szCs w:val="28"/>
        </w:rPr>
        <w:t xml:space="preserve">. Настоящее решение вступает в силу со дня его </w:t>
      </w:r>
      <w:r w:rsidR="00423DB3">
        <w:rPr>
          <w:szCs w:val="28"/>
        </w:rPr>
        <w:t>подписания</w:t>
      </w:r>
      <w:r w:rsidR="00423DB3" w:rsidRPr="00423DB3">
        <w:rPr>
          <w:szCs w:val="28"/>
        </w:rPr>
        <w:t>.</w:t>
      </w:r>
    </w:p>
    <w:p w14:paraId="5B360824" w14:textId="77777777" w:rsidR="00423DB3" w:rsidRPr="00423DB3" w:rsidRDefault="00423DB3" w:rsidP="00423DB3">
      <w:pPr>
        <w:ind w:firstLine="720"/>
        <w:jc w:val="both"/>
        <w:rPr>
          <w:szCs w:val="28"/>
        </w:rPr>
      </w:pPr>
    </w:p>
    <w:p w14:paraId="42E32C50" w14:textId="77777777" w:rsidR="00423DB3" w:rsidRPr="00423DB3" w:rsidRDefault="00423DB3" w:rsidP="00423DB3">
      <w:pPr>
        <w:ind w:firstLine="720"/>
        <w:jc w:val="both"/>
        <w:rPr>
          <w:szCs w:val="28"/>
        </w:rPr>
      </w:pPr>
    </w:p>
    <w:p w14:paraId="2027CDBC" w14:textId="77777777" w:rsidR="00423DB3" w:rsidRPr="00423DB3" w:rsidRDefault="00423DB3" w:rsidP="00423DB3">
      <w:pPr>
        <w:ind w:firstLine="720"/>
        <w:jc w:val="both"/>
        <w:rPr>
          <w:szCs w:val="28"/>
        </w:rPr>
      </w:pPr>
    </w:p>
    <w:p w14:paraId="320C6284" w14:textId="77777777" w:rsidR="00423DB3" w:rsidRPr="00423DB3" w:rsidRDefault="00423DB3" w:rsidP="00423DB3">
      <w:pPr>
        <w:tabs>
          <w:tab w:val="left" w:pos="851"/>
        </w:tabs>
        <w:jc w:val="both"/>
        <w:rPr>
          <w:szCs w:val="28"/>
        </w:rPr>
      </w:pPr>
      <w:r w:rsidRPr="00423DB3">
        <w:rPr>
          <w:szCs w:val="28"/>
        </w:rPr>
        <w:t>Председатель Думы</w:t>
      </w:r>
    </w:p>
    <w:p w14:paraId="202C24CB" w14:textId="6602D1BC" w:rsidR="00423DB3" w:rsidRPr="00423DB3" w:rsidRDefault="00423DB3" w:rsidP="00423DB3">
      <w:pPr>
        <w:tabs>
          <w:tab w:val="left" w:pos="851"/>
        </w:tabs>
        <w:jc w:val="both"/>
        <w:rPr>
          <w:szCs w:val="28"/>
        </w:rPr>
      </w:pPr>
      <w:r w:rsidRPr="00423DB3">
        <w:rPr>
          <w:szCs w:val="28"/>
        </w:rPr>
        <w:t>Александровского муниципального округа</w:t>
      </w:r>
      <w:r w:rsidRPr="00423DB3">
        <w:rPr>
          <w:szCs w:val="28"/>
        </w:rPr>
        <w:tab/>
      </w:r>
      <w:r w:rsidRPr="00423DB3">
        <w:rPr>
          <w:szCs w:val="28"/>
        </w:rPr>
        <w:tab/>
        <w:t xml:space="preserve">   </w:t>
      </w:r>
      <w:r w:rsidRPr="00423DB3">
        <w:rPr>
          <w:szCs w:val="28"/>
        </w:rPr>
        <w:tab/>
      </w:r>
      <w:r w:rsidRPr="00423DB3">
        <w:rPr>
          <w:szCs w:val="28"/>
        </w:rPr>
        <w:tab/>
      </w:r>
      <w:r w:rsidR="00BB6825">
        <w:rPr>
          <w:szCs w:val="28"/>
        </w:rPr>
        <w:t xml:space="preserve">   </w:t>
      </w:r>
      <w:r w:rsidRPr="00423DB3">
        <w:rPr>
          <w:szCs w:val="28"/>
        </w:rPr>
        <w:t>Л.Н. Белецкая</w:t>
      </w:r>
    </w:p>
    <w:p w14:paraId="32201163" w14:textId="77777777" w:rsidR="00423DB3" w:rsidRPr="00423DB3" w:rsidRDefault="00423DB3" w:rsidP="00F5332F">
      <w:pPr>
        <w:rPr>
          <w:bCs/>
          <w:sz w:val="32"/>
          <w:szCs w:val="22"/>
        </w:rPr>
      </w:pPr>
    </w:p>
    <w:sectPr w:rsidR="00423DB3" w:rsidRPr="00423DB3" w:rsidSect="00423DB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6D094" w14:textId="77777777" w:rsidR="00B927C2" w:rsidRDefault="00B927C2">
      <w:r>
        <w:separator/>
      </w:r>
    </w:p>
  </w:endnote>
  <w:endnote w:type="continuationSeparator" w:id="0">
    <w:p w14:paraId="2C518038" w14:textId="77777777" w:rsidR="00B927C2" w:rsidRDefault="00B9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C2D0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E4892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A6477D" w14:textId="77777777" w:rsidR="00B927C2" w:rsidRDefault="00B927C2">
      <w:r>
        <w:separator/>
      </w:r>
    </w:p>
  </w:footnote>
  <w:footnote w:type="continuationSeparator" w:id="0">
    <w:p w14:paraId="25A74DFC" w14:textId="77777777" w:rsidR="00B927C2" w:rsidRDefault="00B927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777A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3D56A4D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2A04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3608">
      <w:rPr>
        <w:rStyle w:val="ac"/>
        <w:noProof/>
      </w:rPr>
      <w:t>2</w:t>
    </w:r>
    <w:r>
      <w:rPr>
        <w:rStyle w:val="ac"/>
      </w:rPr>
      <w:fldChar w:fldCharType="end"/>
    </w:r>
  </w:p>
  <w:p w14:paraId="178B398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C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86D8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23DB3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F62"/>
    <w:rsid w:val="006333E0"/>
    <w:rsid w:val="006D443E"/>
    <w:rsid w:val="00736B92"/>
    <w:rsid w:val="00761D5E"/>
    <w:rsid w:val="00773608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64DF9"/>
    <w:rsid w:val="00A7019E"/>
    <w:rsid w:val="00AB61AD"/>
    <w:rsid w:val="00B12253"/>
    <w:rsid w:val="00B17F20"/>
    <w:rsid w:val="00B66C87"/>
    <w:rsid w:val="00B927C2"/>
    <w:rsid w:val="00BB6825"/>
    <w:rsid w:val="00C11CD6"/>
    <w:rsid w:val="00C76D98"/>
    <w:rsid w:val="00C97BDE"/>
    <w:rsid w:val="00CB0CD4"/>
    <w:rsid w:val="00D51DC3"/>
    <w:rsid w:val="00D712A8"/>
    <w:rsid w:val="00DA24F6"/>
    <w:rsid w:val="00DB3748"/>
    <w:rsid w:val="00DC24CB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5D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2022-08-31T09:49:00Z</cp:lastPrinted>
  <dcterms:created xsi:type="dcterms:W3CDTF">2022-08-31T06:02:00Z</dcterms:created>
  <dcterms:modified xsi:type="dcterms:W3CDTF">2022-09-06T05:38:00Z</dcterms:modified>
</cp:coreProperties>
</file>