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059D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76835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9D0" w:rsidRPr="00B059D0" w:rsidRDefault="00B059D0" w:rsidP="00B059D0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059D0">
                              <w:rPr>
                                <w:b/>
                                <w:szCs w:val="28"/>
                              </w:rPr>
                              <w:t xml:space="preserve">Об утверждении отчета об исполнении бюджета </w:t>
                            </w:r>
                            <w:proofErr w:type="spellStart"/>
                            <w:r w:rsidRPr="00B059D0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B059D0">
                              <w:rPr>
                                <w:b/>
                                <w:szCs w:val="28"/>
                              </w:rPr>
                              <w:t xml:space="preserve"> городского поселения за 2019 год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TJosQIAAKs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" filled="f" stroked="f">
                <v:textbox inset="0,0,0,0">
                  <w:txbxContent>
                    <w:p w:rsidR="00B059D0" w:rsidRPr="00B059D0" w:rsidRDefault="00B059D0" w:rsidP="00B059D0">
                      <w:pPr>
                        <w:rPr>
                          <w:b/>
                          <w:szCs w:val="28"/>
                        </w:rPr>
                      </w:pPr>
                      <w:r w:rsidRPr="00B059D0">
                        <w:rPr>
                          <w:b/>
                          <w:szCs w:val="28"/>
                        </w:rPr>
                        <w:t xml:space="preserve">Об утверждении отчета об исполнении бюджета Яйвинского городского поселения за </w:t>
                      </w:r>
                      <w:bookmarkStart w:id="1" w:name="_GoBack"/>
                      <w:bookmarkEnd w:id="1"/>
                      <w:r w:rsidRPr="00B059D0">
                        <w:rPr>
                          <w:b/>
                          <w:szCs w:val="28"/>
                        </w:rPr>
                        <w:t>2019 год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059D0" w:rsidRDefault="00B059D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059D0">
                              <w:rPr>
                                <w:b/>
                                <w:szCs w:val="28"/>
                              </w:rPr>
                              <w:t>197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059D0" w:rsidRDefault="00B059D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059D0">
                        <w:rPr>
                          <w:b/>
                          <w:szCs w:val="28"/>
                        </w:rPr>
                        <w:t>197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059D0" w:rsidRDefault="00B059D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059D0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059D0" w:rsidRDefault="00B059D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059D0">
                        <w:rPr>
                          <w:b/>
                          <w:szCs w:val="28"/>
                        </w:rPr>
                        <w:t>24.06.2021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059D0" w:rsidRDefault="00B059D0" w:rsidP="00F5332F">
      <w:pPr>
        <w:rPr>
          <w:bCs/>
        </w:rPr>
      </w:pPr>
    </w:p>
    <w:p w:rsidR="00B059D0" w:rsidRPr="00B059D0" w:rsidRDefault="00B059D0" w:rsidP="00B059D0">
      <w:pPr>
        <w:autoSpaceDE w:val="0"/>
        <w:autoSpaceDN w:val="0"/>
        <w:adjustRightInd w:val="0"/>
        <w:jc w:val="both"/>
        <w:rPr>
          <w:szCs w:val="28"/>
        </w:rPr>
      </w:pPr>
      <w:r w:rsidRPr="00B059D0">
        <w:rPr>
          <w:szCs w:val="28"/>
        </w:rPr>
        <w:t>В соответствии со статьями 153, 264.5 и 264.6 Бюджетного кодекса Российской Федерации, с законом Пермского края от 27.05.2019 № 395-ПК «Об образовании нового муниципального образования Александровский муниципальный округ Пермского края, Дума Александровского муниципального округа</w:t>
      </w:r>
    </w:p>
    <w:p w:rsidR="00B059D0" w:rsidRPr="00B059D0" w:rsidRDefault="00B059D0" w:rsidP="00B059D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059D0">
        <w:rPr>
          <w:b/>
          <w:caps/>
          <w:szCs w:val="28"/>
        </w:rPr>
        <w:t>решает:</w:t>
      </w:r>
    </w:p>
    <w:p w:rsidR="00B059D0" w:rsidRPr="00B059D0" w:rsidRDefault="00B059D0" w:rsidP="00B059D0">
      <w:pPr>
        <w:ind w:firstLine="708"/>
        <w:jc w:val="both"/>
        <w:rPr>
          <w:szCs w:val="28"/>
        </w:rPr>
      </w:pPr>
      <w:r w:rsidRPr="00B059D0">
        <w:rPr>
          <w:szCs w:val="28"/>
        </w:rPr>
        <w:t xml:space="preserve">Статья 1. Утвердить отчет об исполнении бюджета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по доходам в сумме 69 752,2 тыс. рублей, по расходам в сумме 66 758,0 тыс. рублей, с профицитом 2 994,2 тыс. рублей, и со следующими показателями:</w:t>
      </w:r>
    </w:p>
    <w:p w:rsidR="00B059D0" w:rsidRPr="00B059D0" w:rsidRDefault="00B059D0" w:rsidP="00B059D0">
      <w:pPr>
        <w:ind w:firstLine="708"/>
        <w:jc w:val="both"/>
        <w:rPr>
          <w:szCs w:val="28"/>
        </w:rPr>
      </w:pPr>
      <w:r w:rsidRPr="00B059D0">
        <w:rPr>
          <w:szCs w:val="28"/>
        </w:rPr>
        <w:t xml:space="preserve">1) доходов бюджета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по группам, подгруппам, статьям классификации доходов бюджетов согласно приложению 1 к настоящему решению;  </w:t>
      </w:r>
    </w:p>
    <w:p w:rsidR="00B059D0" w:rsidRPr="00B059D0" w:rsidRDefault="00B059D0" w:rsidP="00B059D0">
      <w:pPr>
        <w:ind w:firstLine="708"/>
        <w:jc w:val="both"/>
        <w:rPr>
          <w:szCs w:val="28"/>
        </w:rPr>
      </w:pPr>
      <w:r w:rsidRPr="00B059D0">
        <w:rPr>
          <w:szCs w:val="28"/>
        </w:rPr>
        <w:t xml:space="preserve">2) доходов бюджета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по кодам классификации доходов бюджета согласно приложению 2 к настоящему решению;</w:t>
      </w:r>
    </w:p>
    <w:p w:rsidR="00B059D0" w:rsidRPr="00B059D0" w:rsidRDefault="00B059D0" w:rsidP="00B059D0">
      <w:pPr>
        <w:ind w:firstLine="708"/>
        <w:jc w:val="both"/>
        <w:rPr>
          <w:b/>
          <w:bCs/>
          <w:szCs w:val="28"/>
        </w:rPr>
      </w:pPr>
      <w:r w:rsidRPr="00B059D0">
        <w:rPr>
          <w:szCs w:val="28"/>
        </w:rPr>
        <w:t xml:space="preserve">3) </w:t>
      </w:r>
      <w:r w:rsidRPr="00B059D0">
        <w:rPr>
          <w:bCs/>
          <w:szCs w:val="28"/>
        </w:rPr>
        <w:t xml:space="preserve">расходов бюджета </w:t>
      </w:r>
      <w:proofErr w:type="spellStart"/>
      <w:r w:rsidRPr="00B059D0">
        <w:rPr>
          <w:bCs/>
          <w:szCs w:val="28"/>
        </w:rPr>
        <w:t>Яйвинского</w:t>
      </w:r>
      <w:proofErr w:type="spellEnd"/>
      <w:r w:rsidRPr="00B059D0">
        <w:rPr>
          <w:bCs/>
          <w:szCs w:val="28"/>
        </w:rPr>
        <w:t xml:space="preserve"> городского поселения по целевым статьям (муниципальным программам и непрограммным направлениям деятельности), группам видов расходов бюджета за 2019 </w:t>
      </w:r>
      <w:r w:rsidRPr="00B059D0">
        <w:rPr>
          <w:szCs w:val="28"/>
        </w:rPr>
        <w:t>согласно приложению 3 к настоящему решению;</w:t>
      </w:r>
    </w:p>
    <w:p w:rsidR="00B059D0" w:rsidRPr="00B059D0" w:rsidRDefault="00B059D0" w:rsidP="00B059D0">
      <w:pPr>
        <w:ind w:firstLine="708"/>
        <w:jc w:val="both"/>
        <w:rPr>
          <w:szCs w:val="28"/>
        </w:rPr>
      </w:pPr>
      <w:r w:rsidRPr="00B059D0">
        <w:rPr>
          <w:szCs w:val="28"/>
        </w:rPr>
        <w:t xml:space="preserve">4) расходов бюджета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по ведомственной структуре расходов бюджета согласно приложению 4 к настоящему решению;</w:t>
      </w:r>
    </w:p>
    <w:p w:rsidR="00B059D0" w:rsidRPr="00B059D0" w:rsidRDefault="00B059D0" w:rsidP="00B059D0">
      <w:pPr>
        <w:ind w:firstLine="708"/>
        <w:jc w:val="both"/>
        <w:rPr>
          <w:szCs w:val="28"/>
        </w:rPr>
      </w:pPr>
      <w:r w:rsidRPr="00B059D0">
        <w:rPr>
          <w:szCs w:val="28"/>
        </w:rPr>
        <w:t xml:space="preserve">5) расходов бюджета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по разделам и подразделам классификации расходов бюджета согласно приложению 5 к настоящему решению;</w:t>
      </w:r>
    </w:p>
    <w:p w:rsidR="00B059D0" w:rsidRPr="00B059D0" w:rsidRDefault="00B059D0" w:rsidP="00B059D0">
      <w:pPr>
        <w:ind w:firstLine="709"/>
        <w:jc w:val="both"/>
        <w:rPr>
          <w:szCs w:val="28"/>
        </w:rPr>
      </w:pPr>
      <w:r w:rsidRPr="00B059D0">
        <w:rPr>
          <w:szCs w:val="28"/>
        </w:rPr>
        <w:t xml:space="preserve">6) источников финансирования дефицита бюджета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по кодам классификации источников </w:t>
      </w:r>
      <w:r w:rsidRPr="00B059D0">
        <w:rPr>
          <w:szCs w:val="28"/>
        </w:rPr>
        <w:lastRenderedPageBreak/>
        <w:t>финансирования дефицита бюджета, согласно приложению 6 к настоящему решению.</w:t>
      </w:r>
    </w:p>
    <w:p w:rsidR="00B059D0" w:rsidRPr="00B059D0" w:rsidRDefault="00B059D0" w:rsidP="00B059D0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8"/>
        </w:rPr>
      </w:pPr>
      <w:r w:rsidRPr="00B059D0">
        <w:rPr>
          <w:szCs w:val="28"/>
        </w:rPr>
        <w:t xml:space="preserve">Статья 2. Утвердить отчет об исполнении бюджетных ассигнований муниципального дорожного фонда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в сумме 10 436,2 тыс. рублей, согласно приложению 7 к настоящему решению.</w:t>
      </w:r>
    </w:p>
    <w:p w:rsidR="00B059D0" w:rsidRPr="00B059D0" w:rsidRDefault="00B059D0" w:rsidP="00B059D0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8"/>
        </w:rPr>
      </w:pPr>
      <w:r w:rsidRPr="00B059D0">
        <w:rPr>
          <w:szCs w:val="28"/>
        </w:rPr>
        <w:t xml:space="preserve">Статья 3. Утвердить </w:t>
      </w:r>
      <w:r w:rsidRPr="00B059D0">
        <w:rPr>
          <w:bCs/>
          <w:color w:val="000000"/>
          <w:szCs w:val="28"/>
        </w:rPr>
        <w:t>отчет об исполнении</w:t>
      </w:r>
      <w:r w:rsidRPr="00B059D0">
        <w:rPr>
          <w:b/>
          <w:bCs/>
          <w:color w:val="000000"/>
          <w:szCs w:val="28"/>
        </w:rPr>
        <w:t xml:space="preserve"> </w:t>
      </w:r>
      <w:r w:rsidRPr="00B059D0">
        <w:rPr>
          <w:szCs w:val="28"/>
        </w:rPr>
        <w:t xml:space="preserve">программы муниципальных внутренних заимствований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 согласно приложению 8 к настоящему решению;</w:t>
      </w:r>
    </w:p>
    <w:p w:rsidR="00B059D0" w:rsidRPr="00B059D0" w:rsidRDefault="00B059D0" w:rsidP="00B059D0">
      <w:pPr>
        <w:tabs>
          <w:tab w:val="left" w:pos="708"/>
          <w:tab w:val="left" w:pos="1416"/>
          <w:tab w:val="left" w:pos="1920"/>
        </w:tabs>
        <w:ind w:firstLine="709"/>
        <w:jc w:val="both"/>
        <w:rPr>
          <w:szCs w:val="28"/>
        </w:rPr>
      </w:pPr>
      <w:r w:rsidRPr="00B059D0">
        <w:rPr>
          <w:szCs w:val="28"/>
        </w:rPr>
        <w:t>Статья 4. Утвердить общий объем бюджетных ассигнований, направленных на исполнение публичных нормативных обязательств в 2019 году в сумме 301,5 тыс. рублей, согласно приложению 9 к настоящему решению.</w:t>
      </w:r>
    </w:p>
    <w:p w:rsidR="00B059D0" w:rsidRPr="00B059D0" w:rsidRDefault="00B059D0" w:rsidP="00B059D0">
      <w:pPr>
        <w:tabs>
          <w:tab w:val="left" w:pos="708"/>
          <w:tab w:val="left" w:pos="1416"/>
          <w:tab w:val="left" w:pos="1920"/>
        </w:tabs>
        <w:ind w:firstLine="709"/>
        <w:jc w:val="both"/>
        <w:rPr>
          <w:bCs/>
          <w:color w:val="000000"/>
          <w:szCs w:val="28"/>
        </w:rPr>
      </w:pPr>
      <w:r w:rsidRPr="00B059D0">
        <w:rPr>
          <w:szCs w:val="28"/>
        </w:rPr>
        <w:t xml:space="preserve">Статья </w:t>
      </w:r>
      <w:r w:rsidRPr="00B059D0">
        <w:rPr>
          <w:bCs/>
          <w:color w:val="000000"/>
          <w:szCs w:val="28"/>
        </w:rPr>
        <w:t>5.</w:t>
      </w:r>
      <w:r w:rsidRPr="00B059D0">
        <w:rPr>
          <w:szCs w:val="28"/>
        </w:rPr>
        <w:t xml:space="preserve"> Утвердить отчет о расходовании средств резервного фонда администрации </w:t>
      </w:r>
      <w:proofErr w:type="spellStart"/>
      <w:r w:rsidRPr="00B059D0">
        <w:rPr>
          <w:szCs w:val="28"/>
        </w:rPr>
        <w:t>Яйвинского</w:t>
      </w:r>
      <w:proofErr w:type="spellEnd"/>
      <w:r w:rsidRPr="00B059D0">
        <w:rPr>
          <w:szCs w:val="28"/>
        </w:rPr>
        <w:t xml:space="preserve"> городского поселения за 2019 год, согласно приложению 10 к настоящему решению</w:t>
      </w:r>
    </w:p>
    <w:p w:rsidR="00B059D0" w:rsidRPr="00B059D0" w:rsidRDefault="00B059D0" w:rsidP="00B059D0">
      <w:pPr>
        <w:tabs>
          <w:tab w:val="left" w:pos="708"/>
          <w:tab w:val="left" w:pos="1416"/>
          <w:tab w:val="left" w:pos="1920"/>
        </w:tabs>
        <w:ind w:firstLine="709"/>
        <w:jc w:val="both"/>
        <w:rPr>
          <w:bCs/>
          <w:color w:val="000000"/>
          <w:szCs w:val="28"/>
        </w:rPr>
      </w:pPr>
      <w:r w:rsidRPr="00B059D0">
        <w:rPr>
          <w:bCs/>
          <w:color w:val="000000"/>
          <w:szCs w:val="28"/>
        </w:rPr>
        <w:t>Статья 6. Настоящее решение вступает в силу на следующий день после дня его официального опубликования.</w:t>
      </w:r>
    </w:p>
    <w:p w:rsidR="00B059D0" w:rsidRPr="00B059D0" w:rsidRDefault="00B059D0" w:rsidP="00B059D0">
      <w:pPr>
        <w:tabs>
          <w:tab w:val="left" w:pos="708"/>
          <w:tab w:val="left" w:pos="1416"/>
          <w:tab w:val="left" w:pos="1920"/>
        </w:tabs>
        <w:ind w:firstLine="709"/>
        <w:jc w:val="both"/>
        <w:rPr>
          <w:bCs/>
          <w:color w:val="000000"/>
          <w:szCs w:val="28"/>
        </w:rPr>
      </w:pPr>
      <w:r w:rsidRPr="00B059D0">
        <w:rPr>
          <w:szCs w:val="28"/>
        </w:rPr>
        <w:t>Статья 7</w:t>
      </w:r>
      <w:r w:rsidRPr="00B059D0">
        <w:rPr>
          <w:bCs/>
          <w:color w:val="000000"/>
          <w:szCs w:val="28"/>
        </w:rPr>
        <w:t xml:space="preserve">.Опубликовать настоящее решение в газете «Боевой путь» и </w:t>
      </w:r>
      <w:r w:rsidRPr="00270735">
        <w:rPr>
          <w:bCs/>
          <w:szCs w:val="28"/>
        </w:rPr>
        <w:t xml:space="preserve">разместить на официальном сайте </w:t>
      </w:r>
      <w:hyperlink r:id="rId9" w:history="1">
        <w:r w:rsidRPr="00270735">
          <w:rPr>
            <w:bCs/>
            <w:szCs w:val="28"/>
            <w:lang w:val="en-US"/>
          </w:rPr>
          <w:t>www</w:t>
        </w:r>
        <w:r w:rsidRPr="00270735">
          <w:rPr>
            <w:bCs/>
            <w:szCs w:val="28"/>
          </w:rPr>
          <w:t>.</w:t>
        </w:r>
        <w:proofErr w:type="spellStart"/>
        <w:r w:rsidRPr="00270735">
          <w:rPr>
            <w:bCs/>
            <w:szCs w:val="28"/>
            <w:lang w:val="en-US"/>
          </w:rPr>
          <w:t>aleksraion</w:t>
        </w:r>
        <w:proofErr w:type="spellEnd"/>
        <w:r w:rsidRPr="00270735">
          <w:rPr>
            <w:bCs/>
            <w:szCs w:val="28"/>
          </w:rPr>
          <w:t>.</w:t>
        </w:r>
        <w:proofErr w:type="spellStart"/>
        <w:r w:rsidRPr="00270735">
          <w:rPr>
            <w:bCs/>
            <w:szCs w:val="28"/>
            <w:lang w:val="en-US"/>
          </w:rPr>
          <w:t>ru</w:t>
        </w:r>
        <w:proofErr w:type="spellEnd"/>
      </w:hyperlink>
      <w:r w:rsidRPr="00270735">
        <w:rPr>
          <w:bCs/>
          <w:szCs w:val="28"/>
        </w:rPr>
        <w:t xml:space="preserve"> в разделе «Финансы и </w:t>
      </w:r>
      <w:r w:rsidRPr="00B059D0">
        <w:rPr>
          <w:bCs/>
          <w:color w:val="000000"/>
          <w:szCs w:val="28"/>
        </w:rPr>
        <w:t>бюджет».</w:t>
      </w:r>
    </w:p>
    <w:p w:rsidR="00B059D0" w:rsidRPr="00B059D0" w:rsidRDefault="00B059D0" w:rsidP="00B059D0">
      <w:pPr>
        <w:ind w:firstLine="720"/>
        <w:jc w:val="both"/>
        <w:rPr>
          <w:szCs w:val="28"/>
        </w:rPr>
      </w:pPr>
    </w:p>
    <w:p w:rsidR="00B059D0" w:rsidRPr="00B059D0" w:rsidRDefault="00B059D0" w:rsidP="00B059D0">
      <w:pPr>
        <w:ind w:firstLine="720"/>
        <w:jc w:val="both"/>
        <w:rPr>
          <w:szCs w:val="28"/>
        </w:rPr>
      </w:pPr>
      <w:bookmarkStart w:id="0" w:name="_GoBack"/>
      <w:bookmarkEnd w:id="0"/>
    </w:p>
    <w:p w:rsidR="00B059D0" w:rsidRPr="00B059D0" w:rsidRDefault="00B059D0" w:rsidP="00B059D0">
      <w:pPr>
        <w:ind w:firstLine="720"/>
        <w:jc w:val="both"/>
        <w:rPr>
          <w:szCs w:val="28"/>
        </w:rPr>
      </w:pPr>
    </w:p>
    <w:p w:rsidR="00B059D0" w:rsidRPr="00B059D0" w:rsidRDefault="00B059D0" w:rsidP="00B059D0">
      <w:pPr>
        <w:jc w:val="both"/>
        <w:rPr>
          <w:szCs w:val="28"/>
        </w:rPr>
      </w:pPr>
      <w:r w:rsidRPr="00B059D0">
        <w:rPr>
          <w:szCs w:val="28"/>
        </w:rPr>
        <w:t>Председатель Думы</w:t>
      </w:r>
    </w:p>
    <w:p w:rsidR="00B059D0" w:rsidRPr="00B059D0" w:rsidRDefault="00B059D0" w:rsidP="00B059D0">
      <w:pPr>
        <w:jc w:val="both"/>
        <w:rPr>
          <w:szCs w:val="28"/>
        </w:rPr>
      </w:pPr>
      <w:r w:rsidRPr="00B059D0">
        <w:rPr>
          <w:szCs w:val="28"/>
        </w:rPr>
        <w:t>Александровского муниципального округа                                      Л.Н. Белецкая</w:t>
      </w:r>
    </w:p>
    <w:p w:rsidR="00B059D0" w:rsidRPr="00B059D0" w:rsidRDefault="00B059D0" w:rsidP="00F5332F">
      <w:pPr>
        <w:rPr>
          <w:bCs/>
          <w:szCs w:val="28"/>
        </w:rPr>
      </w:pPr>
    </w:p>
    <w:sectPr w:rsidR="00B059D0" w:rsidRPr="00B059D0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22E" w:rsidRDefault="005F022E">
      <w:r>
        <w:separator/>
      </w:r>
    </w:p>
  </w:endnote>
  <w:endnote w:type="continuationSeparator" w:id="0">
    <w:p w:rsidR="005F022E" w:rsidRDefault="005F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22E" w:rsidRDefault="005F022E">
      <w:r>
        <w:separator/>
      </w:r>
    </w:p>
  </w:footnote>
  <w:footnote w:type="continuationSeparator" w:id="0">
    <w:p w:rsidR="005F022E" w:rsidRDefault="005F02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70735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D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0735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F022E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059D0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2</Pages>
  <Words>350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2021-06-25T03:23:00Z</dcterms:created>
  <dcterms:modified xsi:type="dcterms:W3CDTF">2021-06-25T05:05:00Z</dcterms:modified>
</cp:coreProperties>
</file>