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46785"/>
                <wp:effectExtent l="0" t="0" r="12065" b="57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46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О ликвидации администрации Александровского муниципального района Пермского края и ее органов как юридических лиц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4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9UmrA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kjAytglB0vl2L5V+R0WH&#10;jJFhCb236ORwp/TkOruYYFwUrG1hn6Qtf7YBmNMOxIar5sxkYdv5I/GSTbyJQycMoo0Tennu3BTr&#10;0IkKf7nIL/P1Ovd/mrh+mDasqig3YWZp+eGfte4o8kkUJ3Ep0bLKwJmUlNxt161EBwLSLux3LMiZ&#10;m/s8DVsv4PKCkh+E3m2QOEUUL52wCBdOsvRix/OT2yTywiTMi+eU7hin/04JDdDJRbCYxPRbbp79&#10;XnMjacc0DI+WdRmOT04kNRLc8Mq2VhPWTvZZKUz6T6WAds+NtoI1Gp3UqsftCChGxVtRPYJ0pQBl&#10;gT5h4oHRCPkdowGmR4bVtz2RFKP2PQf5m1EzG3I2trNBeAlXM6wxmsy1nkbSvpds1wDy9MC4uIEn&#10;UjOr3qcsjg8LJoIlcZxeZuSc/1uvpxm7+gUAAP//AwBQSwMEFAAGAAgAAAAhACDiCUfgAAAACwEA&#10;AA8AAABkcnMvZG93bnJldi54bWxMj8FOwzAQRO9I/IO1SNyo0yREJI1TVQhOSIg0HHp0YjexGq9D&#10;7Lbh71lOcJvRjGbfltvFjuyiZ28cClivImAaO6cM9gI+m9eHJ2A+SFRydKgFfGsP2+r2ppSFcles&#10;9WUfekYj6AspYAhhKjj33aCt9Cs3aaTs6GYrA9m552qWVxq3I4+jKONWGqQLg5z086C70/5sBewO&#10;WL+Yr/f2oz7WpmnyCN+ykxD3d8tuAyzoJfyV4Ref0KEiptadUXk2ko8TQg8C0nWaAKPGYx7nwFoS&#10;WZICr0r+/4fqBwAA//8DAFBLAQItABQABgAIAAAAIQC2gziS/gAAAOEBAAATAAAAAAAAAAAAAAAA&#10;AAAAAABbQ29udGVudF9UeXBlc10ueG1sUEsBAi0AFAAGAAgAAAAhADj9If/WAAAAlAEAAAsAAAAA&#10;AAAAAAAAAAAALwEAAF9yZWxzLy5yZWxzUEsBAi0AFAAGAAgAAAAhAHvb1SasAgAAqwUAAA4AAAAA&#10;AAAAAAAAAAAALgIAAGRycy9lMm9Eb2MueG1sUEsBAi0AFAAGAAgAAAAhACDiCUfgAAAACwEAAA8A&#10;AAAAAAAAAAAAAAAABgUAAGRycy9kb3ducmV2LnhtbFBLBQYAAAAABAAEAPMAAAATBgAAAAA=&#10;" filled="f" stroked="f">
                <v:textbox inset="0,0,0,0">
                  <w:txbxContent>
                    <w:p w:rsidR="008E0D07" w:rsidRPr="00226793" w:rsidRDefault="00226793" w:rsidP="008E0D07">
                      <w:pPr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О ликвидации администрации Александровского муниципального района Пермского края и ее органов как юридических лиц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226AD" w:rsidRDefault="000226A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226AD">
                              <w:rPr>
                                <w:b/>
                                <w:szCs w:val="28"/>
                              </w:rPr>
                              <w:t>190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226AD" w:rsidRDefault="000226A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226AD">
                        <w:rPr>
                          <w:b/>
                          <w:szCs w:val="28"/>
                        </w:rPr>
                        <w:t>190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0226A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226793" w:rsidRPr="00226793">
                              <w:rPr>
                                <w:b/>
                                <w:szCs w:val="28"/>
                              </w:rPr>
                              <w:t>7.0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="00226793" w:rsidRPr="00226793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0226A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</w:t>
                      </w:r>
                      <w:r w:rsidR="00226793" w:rsidRPr="00226793">
                        <w:rPr>
                          <w:b/>
                          <w:szCs w:val="28"/>
                        </w:rPr>
                        <w:t>7.0</w:t>
                      </w:r>
                      <w:r>
                        <w:rPr>
                          <w:b/>
                          <w:szCs w:val="28"/>
                        </w:rPr>
                        <w:t>6</w:t>
                      </w:r>
                      <w:r w:rsidR="00226793" w:rsidRPr="00226793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Pr="00226793" w:rsidRDefault="00226793" w:rsidP="00B30245">
      <w:pPr>
        <w:widowControl w:val="0"/>
        <w:jc w:val="both"/>
        <w:rPr>
          <w:szCs w:val="28"/>
        </w:rPr>
      </w:pPr>
      <w:r w:rsidRPr="00226793">
        <w:rPr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статей 61-64 Гражданского кодекса Российской Федерации, частей 4, 5 статьи 4 Закона Пермского края от 27 мая 2019 г. № 395-ПК «Об образовании нового муниципального образования </w:t>
      </w:r>
      <w:bookmarkStart w:id="0" w:name="_Hlk68255876"/>
      <w:r w:rsidRPr="00226793">
        <w:rPr>
          <w:szCs w:val="28"/>
        </w:rPr>
        <w:t>Александровский муниципальный округ Пермского края»</w:t>
      </w:r>
      <w:bookmarkEnd w:id="0"/>
      <w:r w:rsidRPr="00226793">
        <w:rPr>
          <w:szCs w:val="28"/>
        </w:rPr>
        <w:t>, в связи с прекращением полномочий администрации Александровского муниципального района Пермского края,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 xml:space="preserve">1. Ликвидировать администрацию Александровского муниципального района Пермского края (ИНН 5910001284, ОГРН 1025901676404, адрес 618320, Пермский край, </w:t>
      </w:r>
      <w:proofErr w:type="spellStart"/>
      <w:r w:rsidRPr="00226793">
        <w:rPr>
          <w:szCs w:val="28"/>
        </w:rPr>
        <w:t>г.Александровск</w:t>
      </w:r>
      <w:proofErr w:type="spellEnd"/>
      <w:r w:rsidRPr="00226793">
        <w:rPr>
          <w:szCs w:val="28"/>
        </w:rPr>
        <w:t xml:space="preserve">, </w:t>
      </w:r>
      <w:proofErr w:type="spellStart"/>
      <w:r w:rsidRPr="00226793">
        <w:rPr>
          <w:szCs w:val="28"/>
        </w:rPr>
        <w:t>ул.Ленина</w:t>
      </w:r>
      <w:proofErr w:type="spellEnd"/>
      <w:r w:rsidRPr="00226793">
        <w:rPr>
          <w:szCs w:val="28"/>
        </w:rPr>
        <w:t>, 20а).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 xml:space="preserve">2. Ликвидировать Финансовое управление администрации Александровского муниципального района Пермского края (ИНН 5910001252, ОГРН 1025901676020, адрес 618320, Пермский край, </w:t>
      </w:r>
      <w:proofErr w:type="spellStart"/>
      <w:r w:rsidRPr="00226793">
        <w:rPr>
          <w:szCs w:val="28"/>
        </w:rPr>
        <w:t>г.Александровск</w:t>
      </w:r>
      <w:proofErr w:type="spellEnd"/>
      <w:r w:rsidRPr="00226793">
        <w:rPr>
          <w:szCs w:val="28"/>
        </w:rPr>
        <w:t xml:space="preserve">, </w:t>
      </w:r>
      <w:proofErr w:type="spellStart"/>
      <w:r w:rsidRPr="00226793">
        <w:rPr>
          <w:szCs w:val="28"/>
        </w:rPr>
        <w:t>ул.Ленина</w:t>
      </w:r>
      <w:proofErr w:type="spellEnd"/>
      <w:r w:rsidRPr="00226793">
        <w:rPr>
          <w:szCs w:val="28"/>
        </w:rPr>
        <w:t xml:space="preserve">, д.20, </w:t>
      </w:r>
      <w:proofErr w:type="spellStart"/>
      <w:r w:rsidRPr="00226793">
        <w:rPr>
          <w:szCs w:val="28"/>
        </w:rPr>
        <w:t>к.А</w:t>
      </w:r>
      <w:proofErr w:type="spellEnd"/>
      <w:r w:rsidRPr="00226793">
        <w:rPr>
          <w:szCs w:val="28"/>
        </w:rPr>
        <w:t>).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 xml:space="preserve">3. Ликвидировать Управление образования администрации Александровского муниципального района Пермского края (ИНН 5910004824, ОГРН 1025901676536, адрес 618320, Пермский край, </w:t>
      </w:r>
      <w:proofErr w:type="spellStart"/>
      <w:r w:rsidRPr="00226793">
        <w:rPr>
          <w:szCs w:val="28"/>
        </w:rPr>
        <w:t>г.Александровск</w:t>
      </w:r>
      <w:proofErr w:type="spellEnd"/>
      <w:r w:rsidRPr="00226793">
        <w:rPr>
          <w:szCs w:val="28"/>
        </w:rPr>
        <w:t xml:space="preserve">, </w:t>
      </w:r>
      <w:proofErr w:type="spellStart"/>
      <w:r w:rsidRPr="00226793">
        <w:rPr>
          <w:szCs w:val="28"/>
        </w:rPr>
        <w:t>ул.Ленина</w:t>
      </w:r>
      <w:proofErr w:type="spellEnd"/>
      <w:r w:rsidRPr="00226793">
        <w:rPr>
          <w:szCs w:val="28"/>
        </w:rPr>
        <w:t xml:space="preserve">, 20, </w:t>
      </w:r>
      <w:proofErr w:type="gramStart"/>
      <w:r w:rsidRPr="00226793">
        <w:rPr>
          <w:szCs w:val="28"/>
        </w:rPr>
        <w:t>А</w:t>
      </w:r>
      <w:proofErr w:type="gramEnd"/>
      <w:r w:rsidRPr="00226793">
        <w:rPr>
          <w:szCs w:val="28"/>
        </w:rPr>
        <w:t>).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>4. Определить администрацию Александровского муниципального округа правопреемником Управления образования администрации Александровского муниципального района Пермского края в отношениях с органами государственной власти Российской Федерации, органами государственной власти Пермского края, органами местного самоуправления и должностными лицами местного самоуправления, физическими и юридическими лицами.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lastRenderedPageBreak/>
        <w:t>5. Утвердить прилагаемые: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>5.1. Положение о ликвидационной комиссии местной администрации (органа местной администрации);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 xml:space="preserve">5.2. План мероприятий по ликвидации </w:t>
      </w:r>
      <w:bookmarkStart w:id="1" w:name="_Hlk68258414"/>
      <w:r w:rsidRPr="00226793">
        <w:rPr>
          <w:szCs w:val="28"/>
        </w:rPr>
        <w:t>администрации Александровского муниципального района Пермского края, Финансового управления администрации Александровского муниципального района Пермского края, Управления образования администрации Александровского муниципального района Пермского края.</w:t>
      </w:r>
    </w:p>
    <w:bookmarkEnd w:id="1"/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>5.3. Составы ликвидационных комиссий администрации Александровского муниципального района Пермского края, Финансового управления администрации Александровского муниципального района Пермского края, Управления образования администрации Александровского муниципального района Пермского края.</w:t>
      </w:r>
    </w:p>
    <w:p w:rsidR="00226793" w:rsidRPr="00226793" w:rsidRDefault="00226793" w:rsidP="00226793">
      <w:pPr>
        <w:widowControl w:val="0"/>
        <w:ind w:firstLine="720"/>
        <w:jc w:val="both"/>
        <w:rPr>
          <w:szCs w:val="28"/>
        </w:rPr>
      </w:pPr>
      <w:r w:rsidRPr="00226793">
        <w:rPr>
          <w:szCs w:val="28"/>
        </w:rPr>
        <w:t>6. Ликвидационным комиссиям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администрации Александровского муниципального района Пермского края, Финансового управления администрации Александровского муниципального района Пермского края, Управления образования администрации Александровского муниципального района Пермского края, в порядке и сроки, установленные планом мероприятий по ликвидации.</w:t>
      </w:r>
    </w:p>
    <w:p w:rsidR="00226793" w:rsidRPr="00226793" w:rsidRDefault="00226793" w:rsidP="00226793">
      <w:pPr>
        <w:widowControl w:val="0"/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28"/>
        </w:rPr>
      </w:pPr>
      <w:r w:rsidRPr="00226793">
        <w:rPr>
          <w:szCs w:val="28"/>
        </w:rPr>
        <w:t>7. 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226793" w:rsidRDefault="00226793" w:rsidP="00226793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226793">
        <w:rPr>
          <w:szCs w:val="28"/>
        </w:rPr>
        <w:t>8. Контроль за исполнением решения возложить на председателя Думы Александровского муниципального округа.</w:t>
      </w:r>
    </w:p>
    <w:p w:rsidR="000226AD" w:rsidRPr="00226793" w:rsidRDefault="000226AD" w:rsidP="00226793">
      <w:pPr>
        <w:widowControl w:val="0"/>
        <w:suppressAutoHyphens/>
        <w:ind w:firstLine="709"/>
        <w:contextualSpacing/>
        <w:jc w:val="both"/>
        <w:rPr>
          <w:szCs w:val="28"/>
        </w:rPr>
      </w:pPr>
      <w:r>
        <w:rPr>
          <w:szCs w:val="28"/>
        </w:rPr>
        <w:t>9. Н</w:t>
      </w:r>
      <w:bookmarkStart w:id="2" w:name="_GoBack"/>
      <w:bookmarkEnd w:id="2"/>
      <w:r>
        <w:rPr>
          <w:szCs w:val="28"/>
        </w:rPr>
        <w:t>астоящее решение вступает в силу с момента принятия и распространяется на правоотношения с 12 мая 2021 г.</w:t>
      </w:r>
    </w:p>
    <w:p w:rsidR="00226793" w:rsidRPr="00226793" w:rsidRDefault="00226793" w:rsidP="00226793">
      <w:pPr>
        <w:ind w:firstLine="709"/>
        <w:jc w:val="both"/>
        <w:rPr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Глава муниципального округа-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 xml:space="preserve">глава администрации </w:t>
      </w:r>
    </w:p>
    <w:p w:rsidR="00226793" w:rsidRDefault="00226793" w:rsidP="00B30245">
      <w:pPr>
        <w:tabs>
          <w:tab w:val="left" w:pos="851"/>
        </w:tabs>
        <w:jc w:val="both"/>
        <w:rPr>
          <w:bCs/>
        </w:rPr>
      </w:pPr>
      <w:r w:rsidRPr="00226793">
        <w:rPr>
          <w:szCs w:val="28"/>
        </w:rPr>
        <w:t>Александровского муниципального округа                                       О.Э. Лаврова</w:t>
      </w:r>
    </w:p>
    <w:sectPr w:rsidR="00226793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7B1" w:rsidRDefault="00C477B1">
      <w:r>
        <w:separator/>
      </w:r>
    </w:p>
  </w:endnote>
  <w:endnote w:type="continuationSeparator" w:id="0">
    <w:p w:rsidR="00C477B1" w:rsidRDefault="00C4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7B1" w:rsidRDefault="00C477B1">
      <w:r>
        <w:separator/>
      </w:r>
    </w:p>
  </w:footnote>
  <w:footnote w:type="continuationSeparator" w:id="0">
    <w:p w:rsidR="00C477B1" w:rsidRDefault="00C47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226AD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226AD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6793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477B1"/>
    <w:rsid w:val="00C73C9E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2021-05-26T09:24:00Z</dcterms:created>
  <dcterms:modified xsi:type="dcterms:W3CDTF">2021-06-08T03:25:00Z</dcterms:modified>
</cp:coreProperties>
</file>