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415CD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3303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3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415CD" w:rsidP="008E0D07">
                            <w:pPr>
                              <w:rPr>
                                <w:szCs w:val="28"/>
                              </w:rPr>
                            </w:pPr>
                            <w:r w:rsidRPr="00B415CD">
                              <w:rPr>
                                <w:b/>
                                <w:szCs w:val="28"/>
                              </w:rPr>
                              <w:t>Об утверждении промежуточного ликвидационного баланса муниципального казенного учреждения «Дума Всеволодо-Вильвенского городского поселения»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9tusA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" filled="f" stroked="f">
                <v:textbox inset="0,0,0,0">
                  <w:txbxContent>
                    <w:p w:rsidR="008E0D07" w:rsidRPr="00F919B8" w:rsidRDefault="00B415CD" w:rsidP="008E0D07">
                      <w:pPr>
                        <w:rPr>
                          <w:szCs w:val="28"/>
                        </w:rPr>
                      </w:pPr>
                      <w:r w:rsidRPr="00B415CD">
                        <w:rPr>
                          <w:b/>
                          <w:szCs w:val="28"/>
                        </w:rPr>
                        <w:t>Об утверждении промежуточного ликвидационного баланса муниципального казенного учреждения «Дума Всеволодо-Вильвенского городского поселения»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415CD" w:rsidRDefault="00B415CD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62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415CD" w:rsidRDefault="00B415CD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415CD" w:rsidRDefault="00B415C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415CD" w:rsidRDefault="00B415C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415CD" w:rsidRDefault="00B415CD" w:rsidP="00F5332F">
      <w:pPr>
        <w:rPr>
          <w:bCs/>
        </w:rPr>
      </w:pPr>
    </w:p>
    <w:p w:rsidR="00B415CD" w:rsidRDefault="00B415CD" w:rsidP="00F5332F">
      <w:pPr>
        <w:rPr>
          <w:bCs/>
        </w:rPr>
      </w:pPr>
    </w:p>
    <w:p w:rsidR="00B415CD" w:rsidRDefault="00B415CD" w:rsidP="00F5332F">
      <w:pPr>
        <w:rPr>
          <w:bCs/>
        </w:rPr>
      </w:pPr>
    </w:p>
    <w:p w:rsidR="00B415CD" w:rsidRDefault="00B415CD" w:rsidP="00F5332F">
      <w:pPr>
        <w:rPr>
          <w:bCs/>
        </w:rPr>
      </w:pPr>
    </w:p>
    <w:p w:rsidR="00B415CD" w:rsidRPr="00B415CD" w:rsidRDefault="00B415CD" w:rsidP="00B415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415CD">
        <w:rPr>
          <w:color w:val="333333"/>
          <w:szCs w:val="28"/>
        </w:rPr>
        <w:t xml:space="preserve"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B415CD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B415CD">
        <w:rPr>
          <w:color w:val="333333"/>
          <w:szCs w:val="28"/>
        </w:rPr>
        <w:t>,</w:t>
      </w:r>
      <w:r w:rsidRPr="00B415CD">
        <w:rPr>
          <w:szCs w:val="28"/>
        </w:rPr>
        <w:t xml:space="preserve"> во исполнение п. 9 Плана мероприятий </w:t>
      </w:r>
      <w:r w:rsidRPr="00B415CD">
        <w:rPr>
          <w:color w:val="000000"/>
          <w:szCs w:val="28"/>
        </w:rPr>
        <w:t>по ликвидации представительных органов  местного самоуправления,</w:t>
      </w:r>
      <w:r w:rsidRPr="00B415CD">
        <w:rPr>
          <w:szCs w:val="28"/>
        </w:rPr>
        <w:t xml:space="preserve"> утвержденного решением </w:t>
      </w:r>
      <w:r w:rsidRPr="00B415CD">
        <w:rPr>
          <w:color w:val="000000"/>
          <w:szCs w:val="28"/>
        </w:rPr>
        <w:t>Думы Александровского муниципального  округа от 16.10.2019 № 6 «О ликвидации представительных органов  местного самоуправления как юридических лиц»</w:t>
      </w:r>
      <w:r w:rsidRPr="00B415CD">
        <w:rPr>
          <w:szCs w:val="28"/>
        </w:rPr>
        <w:t>, Дума Александровского муниципального округа</w:t>
      </w:r>
    </w:p>
    <w:p w:rsidR="00B415CD" w:rsidRPr="00B415CD" w:rsidRDefault="00B415CD" w:rsidP="00B415C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415CD">
        <w:rPr>
          <w:b/>
          <w:caps/>
          <w:szCs w:val="28"/>
        </w:rPr>
        <w:t>решает:</w:t>
      </w:r>
    </w:p>
    <w:p w:rsidR="00B415CD" w:rsidRPr="00B415CD" w:rsidRDefault="00B415CD" w:rsidP="00B415CD">
      <w:pPr>
        <w:ind w:firstLine="709"/>
        <w:jc w:val="both"/>
        <w:rPr>
          <w:szCs w:val="28"/>
        </w:rPr>
      </w:pPr>
      <w:r w:rsidRPr="00B415CD">
        <w:rPr>
          <w:szCs w:val="28"/>
        </w:rPr>
        <w:t xml:space="preserve">1. Утвердить прилагаемый промежуточный ликвидационный баланс </w:t>
      </w:r>
      <w:r w:rsidRPr="00B415CD">
        <w:rPr>
          <w:color w:val="000000"/>
          <w:szCs w:val="28"/>
        </w:rPr>
        <w:t>муниципального казенного учреждения «</w:t>
      </w:r>
      <w:r w:rsidRPr="00B415CD">
        <w:rPr>
          <w:szCs w:val="28"/>
        </w:rPr>
        <w:t>Дума Всеволодо-Вильвенского</w:t>
      </w:r>
      <w:r w:rsidRPr="00B415CD">
        <w:rPr>
          <w:color w:val="000000"/>
          <w:szCs w:val="28"/>
        </w:rPr>
        <w:t xml:space="preserve"> городского поселения» </w:t>
      </w:r>
      <w:r w:rsidRPr="00B415CD">
        <w:rPr>
          <w:szCs w:val="28"/>
        </w:rPr>
        <w:t xml:space="preserve">по состоянию на 17 января 2020 г. </w:t>
      </w:r>
    </w:p>
    <w:p w:rsidR="00B415CD" w:rsidRPr="00B415CD" w:rsidRDefault="00B415CD" w:rsidP="00B415CD">
      <w:pPr>
        <w:ind w:firstLine="709"/>
        <w:jc w:val="both"/>
        <w:rPr>
          <w:szCs w:val="28"/>
        </w:rPr>
      </w:pPr>
      <w:r w:rsidRPr="00B415CD">
        <w:rPr>
          <w:szCs w:val="28"/>
        </w:rPr>
        <w:t xml:space="preserve">2. </w:t>
      </w:r>
      <w:r w:rsidRPr="004C14D1">
        <w:rPr>
          <w:szCs w:val="28"/>
        </w:rPr>
        <w:t xml:space="preserve">Опубликовать (обнародовать) настоящее решение </w:t>
      </w:r>
      <w:r>
        <w:rPr>
          <w:szCs w:val="28"/>
        </w:rPr>
        <w:t>в газете «Боевой путь» и</w:t>
      </w:r>
      <w:r w:rsidRPr="004C14D1">
        <w:rPr>
          <w:szCs w:val="28"/>
        </w:rPr>
        <w:t xml:space="preserve"> на </w:t>
      </w:r>
      <w:r w:rsidRPr="00B415CD">
        <w:rPr>
          <w:szCs w:val="28"/>
        </w:rPr>
        <w:t xml:space="preserve">официальном сайте </w:t>
      </w:r>
      <w:hyperlink r:id="rId8" w:history="1">
        <w:r w:rsidRPr="00B415CD">
          <w:rPr>
            <w:rStyle w:val="af3"/>
            <w:color w:val="auto"/>
            <w:szCs w:val="28"/>
            <w:lang w:val="en-US"/>
          </w:rPr>
          <w:t>www</w:t>
        </w:r>
        <w:r w:rsidRPr="00B415CD">
          <w:rPr>
            <w:rStyle w:val="af3"/>
            <w:color w:val="auto"/>
            <w:szCs w:val="28"/>
          </w:rPr>
          <w:t>.</w:t>
        </w:r>
        <w:r w:rsidRPr="00B415CD">
          <w:rPr>
            <w:rStyle w:val="af3"/>
            <w:color w:val="auto"/>
            <w:szCs w:val="28"/>
            <w:lang w:val="en-US"/>
          </w:rPr>
          <w:t>aleksraion</w:t>
        </w:r>
        <w:r w:rsidRPr="00B415CD">
          <w:rPr>
            <w:rStyle w:val="af3"/>
            <w:color w:val="auto"/>
            <w:szCs w:val="28"/>
          </w:rPr>
          <w:t>.</w:t>
        </w:r>
        <w:r w:rsidRPr="00B415CD">
          <w:rPr>
            <w:rStyle w:val="af3"/>
            <w:color w:val="auto"/>
            <w:szCs w:val="28"/>
            <w:lang w:val="en-US"/>
          </w:rPr>
          <w:t>ru</w:t>
        </w:r>
      </w:hyperlink>
      <w:r w:rsidRPr="00B415CD">
        <w:rPr>
          <w:szCs w:val="28"/>
        </w:rPr>
        <w:t xml:space="preserve">  </w:t>
      </w:r>
    </w:p>
    <w:p w:rsidR="00B415CD" w:rsidRPr="00B415CD" w:rsidRDefault="00B415CD" w:rsidP="00B415CD">
      <w:pPr>
        <w:ind w:firstLine="709"/>
        <w:jc w:val="both"/>
        <w:rPr>
          <w:szCs w:val="28"/>
        </w:rPr>
      </w:pPr>
      <w:r w:rsidRPr="00B415CD">
        <w:rPr>
          <w:szCs w:val="28"/>
        </w:rPr>
        <w:t>3. Настоящее решение вступает в силу с момента опубликования.</w:t>
      </w:r>
    </w:p>
    <w:p w:rsidR="00B415CD" w:rsidRPr="00B415CD" w:rsidRDefault="00B415CD" w:rsidP="00B415CD">
      <w:pPr>
        <w:numPr>
          <w:ilvl w:val="0"/>
          <w:numId w:val="2"/>
        </w:numPr>
        <w:tabs>
          <w:tab w:val="left" w:pos="1134"/>
        </w:tabs>
        <w:ind w:left="993" w:hanging="284"/>
        <w:rPr>
          <w:szCs w:val="28"/>
        </w:rPr>
      </w:pPr>
      <w:r w:rsidRPr="00B415CD">
        <w:rPr>
          <w:szCs w:val="28"/>
        </w:rPr>
        <w:t>Контроль исполнения решения оставляю за собой.</w:t>
      </w:r>
    </w:p>
    <w:p w:rsidR="00B415CD" w:rsidRPr="00B415CD" w:rsidRDefault="00B415CD" w:rsidP="00B415CD">
      <w:pPr>
        <w:ind w:firstLine="720"/>
        <w:jc w:val="both"/>
        <w:rPr>
          <w:szCs w:val="28"/>
        </w:rPr>
      </w:pPr>
    </w:p>
    <w:p w:rsidR="00B415CD" w:rsidRPr="00B415CD" w:rsidRDefault="00B415CD" w:rsidP="00B415CD">
      <w:pPr>
        <w:ind w:firstLine="720"/>
        <w:jc w:val="both"/>
        <w:rPr>
          <w:szCs w:val="28"/>
        </w:rPr>
      </w:pPr>
      <w:bookmarkStart w:id="0" w:name="_GoBack"/>
      <w:bookmarkEnd w:id="0"/>
    </w:p>
    <w:p w:rsidR="00B415CD" w:rsidRPr="00B415CD" w:rsidRDefault="00B415CD" w:rsidP="00B415CD">
      <w:pPr>
        <w:ind w:firstLine="720"/>
        <w:jc w:val="both"/>
        <w:rPr>
          <w:szCs w:val="28"/>
        </w:rPr>
      </w:pPr>
    </w:p>
    <w:p w:rsidR="00B415CD" w:rsidRPr="00B415CD" w:rsidRDefault="00B415CD" w:rsidP="00B415CD">
      <w:pPr>
        <w:jc w:val="both"/>
        <w:rPr>
          <w:szCs w:val="28"/>
        </w:rPr>
      </w:pPr>
      <w:r w:rsidRPr="00B415CD">
        <w:rPr>
          <w:szCs w:val="28"/>
        </w:rPr>
        <w:t>Председатель Думы</w:t>
      </w:r>
    </w:p>
    <w:p w:rsidR="00B415CD" w:rsidRPr="00B415CD" w:rsidRDefault="00B415CD" w:rsidP="00B415CD">
      <w:pPr>
        <w:jc w:val="both"/>
        <w:rPr>
          <w:szCs w:val="28"/>
        </w:rPr>
      </w:pPr>
      <w:r w:rsidRPr="00B415CD">
        <w:rPr>
          <w:szCs w:val="28"/>
        </w:rPr>
        <w:t>Александровского муниципального округа                                      М.А. Зимина</w:t>
      </w:r>
    </w:p>
    <w:p w:rsidR="00B415CD" w:rsidRPr="00B415CD" w:rsidRDefault="00B415CD" w:rsidP="00F5332F">
      <w:pPr>
        <w:rPr>
          <w:bCs/>
          <w:szCs w:val="28"/>
        </w:rPr>
      </w:pPr>
    </w:p>
    <w:sectPr w:rsidR="00B415CD" w:rsidRPr="00B415CD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896" w:rsidRDefault="00A56896">
      <w:r>
        <w:separator/>
      </w:r>
    </w:p>
  </w:endnote>
  <w:endnote w:type="continuationSeparator" w:id="0">
    <w:p w:rsidR="00A56896" w:rsidRDefault="00A56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896" w:rsidRDefault="00A56896">
      <w:r>
        <w:separator/>
      </w:r>
    </w:p>
  </w:footnote>
  <w:footnote w:type="continuationSeparator" w:id="0">
    <w:p w:rsidR="00A56896" w:rsidRDefault="00A56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415CD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D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56896"/>
    <w:rsid w:val="00A7019E"/>
    <w:rsid w:val="00AB61AD"/>
    <w:rsid w:val="00B12253"/>
    <w:rsid w:val="00B17F20"/>
    <w:rsid w:val="00B415CD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06D79-5654-4906-B48B-602C3490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rsid w:val="00B415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2020-01-30T10:06:00Z</dcterms:created>
  <dcterms:modified xsi:type="dcterms:W3CDTF">2020-01-30T10:13:00Z</dcterms:modified>
</cp:coreProperties>
</file>