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EF755B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790575</wp:posOffset>
                </wp:positionH>
                <wp:positionV relativeFrom="page">
                  <wp:posOffset>2628900</wp:posOffset>
                </wp:positionV>
                <wp:extent cx="3109595" cy="1247775"/>
                <wp:effectExtent l="0" t="0" r="14605" b="952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9595" cy="1247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377FF" w:rsidRPr="00582C8A" w:rsidRDefault="00B377FF" w:rsidP="00582C8A">
                            <w:pPr>
                              <w:rPr>
                                <w:szCs w:val="28"/>
                              </w:rPr>
                            </w:pPr>
                            <w:r w:rsidRPr="00582C8A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582C8A">
                              <w:rPr>
                                <w:szCs w:val="28"/>
                              </w:rPr>
                              <w:t xml:space="preserve"> </w:t>
                            </w:r>
                            <w:r w:rsidRPr="00582C8A">
                              <w:rPr>
                                <w:b/>
                                <w:szCs w:val="28"/>
                              </w:rPr>
                              <w:t>внесении изменений в решение Думы Александровского муниципального округа от 26.11.2019 № 33 «О принятии Регламента Думы Александровского муниципального округа»</w:t>
                            </w:r>
                          </w:p>
                          <w:p w:rsidR="00B377FF" w:rsidRPr="00F919B8" w:rsidRDefault="00B377FF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pt;width:244.85pt;height:98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9XYrwIAAKw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" filled="f" stroked="f">
                <v:textbox inset="0,0,0,0">
                  <w:txbxContent>
                    <w:p w:rsidR="00B377FF" w:rsidRPr="00582C8A" w:rsidRDefault="00B377FF" w:rsidP="00582C8A">
                      <w:pPr>
                        <w:rPr>
                          <w:szCs w:val="28"/>
                        </w:rPr>
                      </w:pPr>
                      <w:r w:rsidRPr="00582C8A">
                        <w:rPr>
                          <w:b/>
                          <w:szCs w:val="28"/>
                        </w:rPr>
                        <w:t>О</w:t>
                      </w:r>
                      <w:r w:rsidRPr="00582C8A">
                        <w:rPr>
                          <w:szCs w:val="28"/>
                        </w:rPr>
                        <w:t xml:space="preserve"> </w:t>
                      </w:r>
                      <w:r w:rsidRPr="00582C8A">
                        <w:rPr>
                          <w:b/>
                          <w:szCs w:val="28"/>
                        </w:rPr>
                        <w:t>внесении изменений в решение Думы Александровского муниципального округа от 26.11.2019 № 33 «О принятии Регламента Думы Александровского муниципального округа»</w:t>
                      </w:r>
                    </w:p>
                    <w:p w:rsidR="00B377FF" w:rsidRPr="00F919B8" w:rsidRDefault="00B377FF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377FF" w:rsidRPr="005651CC" w:rsidRDefault="00B377FF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5651CC">
                              <w:rPr>
                                <w:b/>
                                <w:szCs w:val="28"/>
                              </w:rPr>
                              <w:t>95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B377FF" w:rsidRPr="005651CC" w:rsidRDefault="00B377FF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5651CC">
                        <w:rPr>
                          <w:b/>
                          <w:szCs w:val="28"/>
                        </w:rPr>
                        <w:t>95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377FF" w:rsidRPr="005651CC" w:rsidRDefault="00B377FF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23.04.2020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B377FF" w:rsidRPr="005651CC" w:rsidRDefault="00B377FF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23.04.2020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582C8A" w:rsidRDefault="00582C8A" w:rsidP="00F5332F">
      <w:pPr>
        <w:rPr>
          <w:bCs/>
        </w:rPr>
      </w:pPr>
    </w:p>
    <w:p w:rsidR="00582C8A" w:rsidRDefault="00582C8A" w:rsidP="00F5332F">
      <w:pPr>
        <w:rPr>
          <w:bCs/>
        </w:rPr>
      </w:pPr>
    </w:p>
    <w:p w:rsidR="00582C8A" w:rsidRDefault="00582C8A" w:rsidP="00F5332F">
      <w:pPr>
        <w:rPr>
          <w:bCs/>
        </w:rPr>
      </w:pPr>
    </w:p>
    <w:p w:rsidR="00582C8A" w:rsidRPr="00582C8A" w:rsidRDefault="00582C8A" w:rsidP="00582C8A">
      <w:pPr>
        <w:autoSpaceDE w:val="0"/>
        <w:autoSpaceDN w:val="0"/>
        <w:adjustRightInd w:val="0"/>
        <w:jc w:val="both"/>
        <w:rPr>
          <w:szCs w:val="28"/>
        </w:rPr>
      </w:pPr>
      <w:r w:rsidRPr="00582C8A">
        <w:rPr>
          <w:szCs w:val="28"/>
        </w:rPr>
        <w:t xml:space="preserve">Руководствуясь </w:t>
      </w:r>
      <w:hyperlink r:id="rId9" w:history="1">
        <w:r w:rsidRPr="00582C8A">
          <w:rPr>
            <w:szCs w:val="28"/>
          </w:rPr>
          <w:t xml:space="preserve">статьей </w:t>
        </w:r>
      </w:hyperlink>
      <w:r w:rsidRPr="00582C8A">
        <w:rPr>
          <w:szCs w:val="28"/>
        </w:rPr>
        <w:t>21 Устава Александровского муниципального округа, Дума Александровского муниципального округа</w:t>
      </w:r>
    </w:p>
    <w:p w:rsidR="00582C8A" w:rsidRPr="00582C8A" w:rsidRDefault="00582C8A" w:rsidP="00582C8A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582C8A">
        <w:rPr>
          <w:b/>
          <w:caps/>
          <w:szCs w:val="28"/>
        </w:rPr>
        <w:t>решает:</w:t>
      </w:r>
    </w:p>
    <w:p w:rsidR="00582C8A" w:rsidRPr="00582C8A" w:rsidRDefault="00582C8A" w:rsidP="00582C8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82C8A">
        <w:rPr>
          <w:szCs w:val="28"/>
        </w:rPr>
        <w:t xml:space="preserve">1. Внести в </w:t>
      </w:r>
      <w:hyperlink r:id="rId10" w:history="1">
        <w:r w:rsidRPr="00582C8A">
          <w:rPr>
            <w:szCs w:val="28"/>
          </w:rPr>
          <w:t>Регламент</w:t>
        </w:r>
      </w:hyperlink>
      <w:r w:rsidRPr="00582C8A">
        <w:rPr>
          <w:szCs w:val="28"/>
        </w:rPr>
        <w:t xml:space="preserve"> Думы Александровс</w:t>
      </w:r>
      <w:bookmarkStart w:id="0" w:name="_GoBack"/>
      <w:bookmarkEnd w:id="0"/>
      <w:r w:rsidRPr="00582C8A">
        <w:rPr>
          <w:szCs w:val="28"/>
        </w:rPr>
        <w:t>кого муниципального округа, утвержденный решением Думы Александровского муниципального округа от 26.11.2019 № 33 следующие изменения:</w:t>
      </w:r>
    </w:p>
    <w:p w:rsidR="00582C8A" w:rsidRPr="00582C8A" w:rsidRDefault="00582C8A" w:rsidP="00582C8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82C8A">
        <w:rPr>
          <w:szCs w:val="28"/>
        </w:rPr>
        <w:t>1.1. пункт 1 статьи 11 дополнить вторым абзацем следующего содержания:</w:t>
      </w:r>
    </w:p>
    <w:p w:rsidR="00582C8A" w:rsidRPr="00582C8A" w:rsidRDefault="00582C8A" w:rsidP="00582C8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82C8A">
        <w:rPr>
          <w:szCs w:val="28"/>
        </w:rPr>
        <w:t>«В случае введения на территории Пермского края и/или Александровского муниципального округа режима повышенной готовности или режима чрезвычайной ситуации заседания Думы могут проводиться посредством системы видеоконференц-связи. При необходимости оперативного решения вопросов по рассмотрению проектов решений Думы округа может приниматься решение в форме заочного голосования посредством опроса мнений депутатов Думы округа.».</w:t>
      </w:r>
    </w:p>
    <w:p w:rsidR="00582C8A" w:rsidRPr="00582C8A" w:rsidRDefault="00582C8A" w:rsidP="00582C8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82C8A">
        <w:rPr>
          <w:szCs w:val="28"/>
        </w:rPr>
        <w:t>1.2. статью 11 дополнить</w:t>
      </w:r>
      <w:r w:rsidRPr="00582C8A">
        <w:rPr>
          <w:rFonts w:ascii="Calibri" w:hAnsi="Calibri" w:cs="Calibri"/>
          <w:szCs w:val="28"/>
        </w:rPr>
        <w:t xml:space="preserve"> </w:t>
      </w:r>
      <w:r w:rsidRPr="00582C8A">
        <w:rPr>
          <w:szCs w:val="28"/>
        </w:rPr>
        <w:t>пунктом 20 следующего содержания:</w:t>
      </w:r>
    </w:p>
    <w:p w:rsidR="00582C8A" w:rsidRPr="00582C8A" w:rsidRDefault="00582C8A" w:rsidP="00582C8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82C8A">
        <w:rPr>
          <w:szCs w:val="28"/>
        </w:rPr>
        <w:t>«20. Заседания Думы посредством системы видеоконференц-связи проводятся:</w:t>
      </w:r>
    </w:p>
    <w:p w:rsidR="00582C8A" w:rsidRPr="00582C8A" w:rsidRDefault="00582C8A" w:rsidP="00582C8A">
      <w:pPr>
        <w:widowControl w:val="0"/>
        <w:autoSpaceDE w:val="0"/>
        <w:autoSpaceDN w:val="0"/>
        <w:ind w:firstLine="709"/>
        <w:jc w:val="both"/>
        <w:rPr>
          <w:szCs w:val="28"/>
        </w:rPr>
      </w:pPr>
      <w:bookmarkStart w:id="1" w:name="P16"/>
      <w:bookmarkEnd w:id="1"/>
      <w:r w:rsidRPr="00582C8A">
        <w:rPr>
          <w:szCs w:val="28"/>
        </w:rPr>
        <w:t xml:space="preserve">При наличии оснований, указанных в абзаце 2 </w:t>
      </w:r>
      <w:hyperlink w:anchor="P16" w:history="1">
        <w:r w:rsidRPr="00582C8A">
          <w:rPr>
            <w:szCs w:val="28"/>
          </w:rPr>
          <w:t xml:space="preserve">пункта </w:t>
        </w:r>
      </w:hyperlink>
      <w:r w:rsidRPr="00582C8A">
        <w:rPr>
          <w:szCs w:val="28"/>
        </w:rPr>
        <w:t>1 настоящей статьи, решение о проведении заседания Думы Александровского муниципального округа посредством системы видеоконференц-связи принимается председателем Думы Александровского муниципального округа в форме постановления.</w:t>
      </w:r>
    </w:p>
    <w:p w:rsidR="00582C8A" w:rsidRPr="00582C8A" w:rsidRDefault="00582C8A" w:rsidP="00582C8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82C8A">
        <w:rPr>
          <w:szCs w:val="28"/>
        </w:rPr>
        <w:t>Техническое обеспечение заседаний Думы Александровского муниципального округа посредством системы видеоконференц-связи осуществляет Аппарат Думы Александровского муниципального округа</w:t>
      </w:r>
    </w:p>
    <w:p w:rsidR="00582C8A" w:rsidRPr="00582C8A" w:rsidRDefault="00582C8A" w:rsidP="00582C8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82C8A">
        <w:rPr>
          <w:szCs w:val="28"/>
        </w:rPr>
        <w:t>1.3. статью 11 дополнить пунктом 21 следующего содержания:</w:t>
      </w:r>
    </w:p>
    <w:p w:rsidR="00582C8A" w:rsidRPr="00582C8A" w:rsidRDefault="00582C8A" w:rsidP="00582C8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82C8A">
        <w:rPr>
          <w:szCs w:val="28"/>
        </w:rPr>
        <w:t xml:space="preserve">«21. Решение о проведении заочного голосования принимается с учетом </w:t>
      </w:r>
      <w:r w:rsidRPr="00582C8A">
        <w:rPr>
          <w:szCs w:val="28"/>
        </w:rPr>
        <w:lastRenderedPageBreak/>
        <w:t>мнения председателя Думы округа, заместителя председателя Думы округа и председателей комитетов Думы с указанием вопросов, по которым проводится заочное голосование, и продолжительности времени, отведенного для голосования по соответствующему вопросу. В случае выражения не согласия двух и более указанных должностных лиц заочное голосование не проводится.</w:t>
      </w:r>
    </w:p>
    <w:p w:rsidR="00582C8A" w:rsidRPr="00582C8A" w:rsidRDefault="00582C8A" w:rsidP="00582C8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82C8A">
        <w:rPr>
          <w:szCs w:val="28"/>
        </w:rPr>
        <w:t>По каждому внесенному на рассмотрение Думы округа проекту решения оформляется отдельный лист голосования согласно приложению 1 к Регламенту Думы округа, на котором депутаты в целях выражения своего согласия либо несогласия делают соответствующую запись и передают в аппарат Думы округа в течение времени, отведенного для голосования по соответствующему вопросу.</w:t>
      </w:r>
    </w:p>
    <w:p w:rsidR="00582C8A" w:rsidRPr="00582C8A" w:rsidRDefault="00582C8A" w:rsidP="00582C8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82C8A">
        <w:rPr>
          <w:szCs w:val="28"/>
        </w:rPr>
        <w:t>Для опроса мнений депутатов также используется электронная или иная связь, обеспечивающая аутентичность передаваемых и принимаемых сообщений.</w:t>
      </w:r>
    </w:p>
    <w:p w:rsidR="00582C8A" w:rsidRPr="00582C8A" w:rsidRDefault="00582C8A" w:rsidP="00582C8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82C8A">
        <w:rPr>
          <w:szCs w:val="28"/>
        </w:rPr>
        <w:t>Депутат считается проголосовавшим, если от него в установленное для голосования время получен ответ любым из перечисленных способов.</w:t>
      </w:r>
    </w:p>
    <w:p w:rsidR="00582C8A" w:rsidRPr="00582C8A" w:rsidRDefault="00582C8A" w:rsidP="00582C8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82C8A">
        <w:rPr>
          <w:szCs w:val="28"/>
        </w:rPr>
        <w:t>По итогам опроса мнений депутатов аппаратом Думы округа составляется протокол заочного голосования, который подписывает председатель Думы округа. К протоколу прилагаются результаты поименного голосования.</w:t>
      </w:r>
    </w:p>
    <w:p w:rsidR="00582C8A" w:rsidRPr="00582C8A" w:rsidRDefault="00582C8A" w:rsidP="00582C8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82C8A">
        <w:rPr>
          <w:szCs w:val="28"/>
        </w:rPr>
        <w:t>Решение Думы округа, принимаемое в заочной форме, считается принятым, если в опросе приняли участие не менее двух третей от избранного числа депутатов. Такое решение оформляется решением Думы округа.</w:t>
      </w:r>
    </w:p>
    <w:p w:rsidR="00582C8A" w:rsidRPr="00582C8A" w:rsidRDefault="00582C8A" w:rsidP="00582C8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82C8A">
        <w:rPr>
          <w:szCs w:val="28"/>
        </w:rPr>
        <w:t>Решение Думы округа, принятое в заочной форме путем опроса мнений депутатов, имеет юридическую силу наравне с решениями Думы округа, принятыми открытым или тайным голосованием.</w:t>
      </w:r>
    </w:p>
    <w:p w:rsidR="00582C8A" w:rsidRPr="00582C8A" w:rsidRDefault="00582C8A" w:rsidP="00582C8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82C8A">
        <w:rPr>
          <w:szCs w:val="28"/>
        </w:rPr>
        <w:t>Депутат, не принявший участие в заочном голосовании, не вправе подать свой голос по истечении времени, отведенного для голосования по соответствующему вопросу.</w:t>
      </w:r>
    </w:p>
    <w:p w:rsidR="00582C8A" w:rsidRPr="00582C8A" w:rsidRDefault="00582C8A" w:rsidP="00582C8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82C8A">
        <w:rPr>
          <w:szCs w:val="28"/>
        </w:rPr>
        <w:t>Информация о результатах заочного голосования доводится до сведения депутатов председателем Думы округа на ближайшем заседании Думы округа. Информация принимается к сведению, о чем делается протокольная запись.».</w:t>
      </w:r>
    </w:p>
    <w:p w:rsidR="00582C8A" w:rsidRPr="00582C8A" w:rsidRDefault="00582C8A" w:rsidP="00582C8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82C8A">
        <w:rPr>
          <w:szCs w:val="28"/>
        </w:rPr>
        <w:t>1.4. дополнить приложением 1, изложив его в приложении к настоящему решению.</w:t>
      </w:r>
    </w:p>
    <w:p w:rsidR="00582C8A" w:rsidRPr="00582C8A" w:rsidRDefault="00582C8A" w:rsidP="00582C8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82C8A">
        <w:rPr>
          <w:szCs w:val="28"/>
        </w:rPr>
        <w:t>2. Настоящее решение вступает в силу после его официального опубликования.</w:t>
      </w:r>
    </w:p>
    <w:p w:rsidR="00582C8A" w:rsidRPr="00582C8A" w:rsidRDefault="00582C8A" w:rsidP="00582C8A">
      <w:pPr>
        <w:ind w:firstLine="709"/>
        <w:jc w:val="both"/>
        <w:rPr>
          <w:szCs w:val="28"/>
        </w:rPr>
      </w:pPr>
      <w:r w:rsidRPr="00582C8A">
        <w:rPr>
          <w:szCs w:val="28"/>
        </w:rPr>
        <w:t>3. Опубликовать настоящее решение в газете «Боевой путь» и разместить на официальном сайте aleksraion.ru.</w:t>
      </w:r>
    </w:p>
    <w:p w:rsidR="00582C8A" w:rsidRPr="00582C8A" w:rsidRDefault="00582C8A" w:rsidP="00582C8A">
      <w:pPr>
        <w:ind w:firstLine="720"/>
        <w:jc w:val="both"/>
        <w:rPr>
          <w:szCs w:val="28"/>
        </w:rPr>
      </w:pPr>
    </w:p>
    <w:p w:rsidR="00582C8A" w:rsidRDefault="00582C8A" w:rsidP="00582C8A">
      <w:pPr>
        <w:ind w:firstLine="720"/>
        <w:jc w:val="both"/>
        <w:rPr>
          <w:szCs w:val="28"/>
        </w:rPr>
      </w:pPr>
    </w:p>
    <w:p w:rsidR="00B377FF" w:rsidRDefault="00B377FF" w:rsidP="00582C8A">
      <w:pPr>
        <w:ind w:firstLine="720"/>
        <w:jc w:val="both"/>
        <w:rPr>
          <w:szCs w:val="28"/>
        </w:rPr>
      </w:pPr>
    </w:p>
    <w:p w:rsidR="00582C8A" w:rsidRPr="00582C8A" w:rsidRDefault="00582C8A" w:rsidP="00582C8A">
      <w:pPr>
        <w:jc w:val="both"/>
        <w:rPr>
          <w:szCs w:val="28"/>
        </w:rPr>
      </w:pPr>
      <w:r w:rsidRPr="00582C8A">
        <w:rPr>
          <w:szCs w:val="28"/>
        </w:rPr>
        <w:t>Председатель Думы</w:t>
      </w:r>
    </w:p>
    <w:p w:rsidR="00582C8A" w:rsidRPr="00582C8A" w:rsidRDefault="00582C8A" w:rsidP="00582C8A">
      <w:pPr>
        <w:jc w:val="both"/>
        <w:rPr>
          <w:szCs w:val="28"/>
        </w:rPr>
      </w:pPr>
      <w:r w:rsidRPr="00582C8A">
        <w:rPr>
          <w:szCs w:val="28"/>
        </w:rPr>
        <w:t>Александровского муниципального округа                                       М.А. Зимина</w:t>
      </w:r>
    </w:p>
    <w:p w:rsidR="00582C8A" w:rsidRPr="00582C8A" w:rsidRDefault="00582C8A" w:rsidP="00582C8A">
      <w:pPr>
        <w:jc w:val="both"/>
        <w:rPr>
          <w:szCs w:val="28"/>
        </w:rPr>
      </w:pPr>
    </w:p>
    <w:p w:rsidR="00582C8A" w:rsidRPr="00582C8A" w:rsidRDefault="00582C8A" w:rsidP="00582C8A">
      <w:pPr>
        <w:jc w:val="both"/>
        <w:rPr>
          <w:szCs w:val="28"/>
        </w:rPr>
      </w:pPr>
      <w:r w:rsidRPr="00582C8A">
        <w:rPr>
          <w:szCs w:val="28"/>
        </w:rPr>
        <w:t>Исполняющий полномочия</w:t>
      </w:r>
    </w:p>
    <w:p w:rsidR="00582C8A" w:rsidRPr="00582C8A" w:rsidRDefault="00582C8A" w:rsidP="00582C8A">
      <w:pPr>
        <w:jc w:val="both"/>
        <w:rPr>
          <w:szCs w:val="28"/>
        </w:rPr>
      </w:pPr>
      <w:r w:rsidRPr="00582C8A">
        <w:rPr>
          <w:szCs w:val="28"/>
        </w:rPr>
        <w:t>главы муниципального округа</w:t>
      </w:r>
    </w:p>
    <w:p w:rsidR="00582C8A" w:rsidRPr="00582C8A" w:rsidRDefault="00582C8A" w:rsidP="00582C8A">
      <w:pPr>
        <w:jc w:val="both"/>
        <w:rPr>
          <w:szCs w:val="28"/>
        </w:rPr>
      </w:pPr>
      <w:r w:rsidRPr="00582C8A">
        <w:rPr>
          <w:szCs w:val="28"/>
        </w:rPr>
        <w:t xml:space="preserve">– главы администрации Александровского </w:t>
      </w:r>
    </w:p>
    <w:p w:rsidR="00582C8A" w:rsidRPr="00582C8A" w:rsidRDefault="00582C8A" w:rsidP="00582C8A">
      <w:pPr>
        <w:tabs>
          <w:tab w:val="left" w:pos="851"/>
        </w:tabs>
        <w:jc w:val="both"/>
        <w:rPr>
          <w:szCs w:val="28"/>
        </w:rPr>
      </w:pPr>
      <w:r w:rsidRPr="00582C8A">
        <w:rPr>
          <w:szCs w:val="28"/>
        </w:rPr>
        <w:t xml:space="preserve">муниципального округа                                   </w:t>
      </w:r>
      <w:r>
        <w:rPr>
          <w:szCs w:val="28"/>
        </w:rPr>
        <w:t xml:space="preserve">     </w:t>
      </w:r>
      <w:r w:rsidRPr="00582C8A">
        <w:rPr>
          <w:szCs w:val="28"/>
        </w:rPr>
        <w:t xml:space="preserve">                           С.В. Богатырева</w:t>
      </w:r>
    </w:p>
    <w:p w:rsidR="00582C8A" w:rsidRPr="00582C8A" w:rsidRDefault="00582C8A" w:rsidP="00582C8A">
      <w:pPr>
        <w:tabs>
          <w:tab w:val="left" w:pos="5670"/>
        </w:tabs>
        <w:autoSpaceDE w:val="0"/>
        <w:autoSpaceDN w:val="0"/>
        <w:ind w:firstLine="5103"/>
        <w:rPr>
          <w:bCs/>
          <w:sz w:val="24"/>
          <w:szCs w:val="24"/>
        </w:rPr>
      </w:pPr>
      <w:bookmarkStart w:id="2" w:name="P39"/>
      <w:bookmarkEnd w:id="2"/>
      <w:r w:rsidRPr="00582C8A">
        <w:rPr>
          <w:bCs/>
          <w:sz w:val="24"/>
          <w:szCs w:val="24"/>
        </w:rPr>
        <w:lastRenderedPageBreak/>
        <w:t xml:space="preserve">Приложение </w:t>
      </w:r>
    </w:p>
    <w:p w:rsidR="00582C8A" w:rsidRPr="00582C8A" w:rsidRDefault="00582C8A" w:rsidP="00582C8A">
      <w:pPr>
        <w:tabs>
          <w:tab w:val="left" w:pos="5670"/>
        </w:tabs>
        <w:autoSpaceDE w:val="0"/>
        <w:autoSpaceDN w:val="0"/>
        <w:ind w:firstLine="5103"/>
        <w:rPr>
          <w:bCs/>
          <w:sz w:val="24"/>
          <w:szCs w:val="24"/>
        </w:rPr>
      </w:pPr>
      <w:r w:rsidRPr="00582C8A">
        <w:rPr>
          <w:bCs/>
          <w:sz w:val="24"/>
          <w:szCs w:val="24"/>
        </w:rPr>
        <w:t>к решению Думы</w:t>
      </w:r>
    </w:p>
    <w:p w:rsidR="00582C8A" w:rsidRPr="00582C8A" w:rsidRDefault="00582C8A" w:rsidP="00582C8A">
      <w:pPr>
        <w:tabs>
          <w:tab w:val="left" w:pos="5670"/>
        </w:tabs>
        <w:autoSpaceDE w:val="0"/>
        <w:autoSpaceDN w:val="0"/>
        <w:ind w:firstLine="5103"/>
        <w:rPr>
          <w:bCs/>
          <w:sz w:val="24"/>
          <w:szCs w:val="24"/>
        </w:rPr>
      </w:pPr>
      <w:r w:rsidRPr="00582C8A">
        <w:rPr>
          <w:bCs/>
          <w:sz w:val="24"/>
          <w:szCs w:val="24"/>
        </w:rPr>
        <w:t>Александровского муниципального округа</w:t>
      </w:r>
    </w:p>
    <w:p w:rsidR="00582C8A" w:rsidRPr="00582C8A" w:rsidRDefault="00582C8A" w:rsidP="00582C8A">
      <w:pPr>
        <w:tabs>
          <w:tab w:val="left" w:pos="5670"/>
        </w:tabs>
        <w:autoSpaceDE w:val="0"/>
        <w:autoSpaceDN w:val="0"/>
        <w:ind w:firstLine="5103"/>
        <w:rPr>
          <w:rFonts w:ascii="Calibri" w:hAnsi="Calibri" w:cs="Calibri"/>
          <w:b/>
          <w:sz w:val="22"/>
          <w:szCs w:val="28"/>
        </w:rPr>
      </w:pPr>
      <w:r w:rsidRPr="00582C8A">
        <w:rPr>
          <w:bCs/>
          <w:sz w:val="24"/>
          <w:szCs w:val="24"/>
        </w:rPr>
        <w:t xml:space="preserve">от </w:t>
      </w:r>
      <w:r w:rsidR="00EF755B">
        <w:rPr>
          <w:bCs/>
          <w:sz w:val="24"/>
          <w:szCs w:val="24"/>
        </w:rPr>
        <w:t>23.04.2020</w:t>
      </w:r>
      <w:r w:rsidRPr="00582C8A">
        <w:rPr>
          <w:bCs/>
          <w:sz w:val="24"/>
          <w:szCs w:val="24"/>
        </w:rPr>
        <w:t xml:space="preserve"> № </w:t>
      </w:r>
      <w:r>
        <w:rPr>
          <w:bCs/>
          <w:sz w:val="24"/>
          <w:szCs w:val="24"/>
        </w:rPr>
        <w:t>95</w:t>
      </w:r>
    </w:p>
    <w:p w:rsidR="00582C8A" w:rsidRPr="00582C8A" w:rsidRDefault="00582C8A" w:rsidP="00582C8A">
      <w:pPr>
        <w:widowControl w:val="0"/>
        <w:autoSpaceDE w:val="0"/>
        <w:autoSpaceDN w:val="0"/>
        <w:spacing w:before="220"/>
        <w:ind w:firstLine="540"/>
        <w:jc w:val="both"/>
        <w:rPr>
          <w:szCs w:val="28"/>
        </w:rPr>
      </w:pPr>
    </w:p>
    <w:p w:rsidR="00582C8A" w:rsidRPr="00582C8A" w:rsidRDefault="00582C8A" w:rsidP="00582C8A">
      <w:pPr>
        <w:widowControl w:val="0"/>
        <w:autoSpaceDE w:val="0"/>
        <w:autoSpaceDN w:val="0"/>
        <w:ind w:left="5103"/>
        <w:rPr>
          <w:sz w:val="24"/>
          <w:szCs w:val="28"/>
        </w:rPr>
      </w:pPr>
      <w:r w:rsidRPr="00582C8A">
        <w:rPr>
          <w:sz w:val="24"/>
          <w:szCs w:val="28"/>
        </w:rPr>
        <w:t>«Приложение 1</w:t>
      </w:r>
    </w:p>
    <w:p w:rsidR="00582C8A" w:rsidRPr="00582C8A" w:rsidRDefault="00582C8A" w:rsidP="00582C8A">
      <w:pPr>
        <w:widowControl w:val="0"/>
        <w:autoSpaceDE w:val="0"/>
        <w:autoSpaceDN w:val="0"/>
        <w:ind w:left="5103"/>
        <w:rPr>
          <w:sz w:val="24"/>
          <w:szCs w:val="28"/>
        </w:rPr>
      </w:pPr>
      <w:r w:rsidRPr="00582C8A">
        <w:rPr>
          <w:sz w:val="24"/>
          <w:szCs w:val="28"/>
        </w:rPr>
        <w:t xml:space="preserve">к Регламенту Думы округа </w:t>
      </w:r>
    </w:p>
    <w:p w:rsidR="00582C8A" w:rsidRPr="00582C8A" w:rsidRDefault="00582C8A" w:rsidP="00582C8A">
      <w:pPr>
        <w:widowControl w:val="0"/>
        <w:autoSpaceDE w:val="0"/>
        <w:autoSpaceDN w:val="0"/>
        <w:jc w:val="both"/>
        <w:rPr>
          <w:szCs w:val="28"/>
        </w:rPr>
      </w:pPr>
    </w:p>
    <w:p w:rsidR="00582C8A" w:rsidRPr="00582C8A" w:rsidRDefault="00582C8A" w:rsidP="00582C8A">
      <w:pPr>
        <w:widowControl w:val="0"/>
        <w:autoSpaceDE w:val="0"/>
        <w:autoSpaceDN w:val="0"/>
        <w:jc w:val="both"/>
        <w:rPr>
          <w:szCs w:val="28"/>
        </w:rPr>
      </w:pPr>
    </w:p>
    <w:p w:rsidR="00582C8A" w:rsidRPr="00582C8A" w:rsidRDefault="00582C8A" w:rsidP="00582C8A">
      <w:pPr>
        <w:widowControl w:val="0"/>
        <w:autoSpaceDE w:val="0"/>
        <w:autoSpaceDN w:val="0"/>
        <w:jc w:val="both"/>
        <w:rPr>
          <w:szCs w:val="28"/>
        </w:rPr>
      </w:pPr>
    </w:p>
    <w:p w:rsidR="00582C8A" w:rsidRPr="00582C8A" w:rsidRDefault="00582C8A" w:rsidP="00582C8A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582C8A">
        <w:rPr>
          <w:b/>
          <w:szCs w:val="28"/>
        </w:rPr>
        <w:t>ЛИСТ ЗАОЧНОГО ГОЛОСОВАНИЯ</w:t>
      </w:r>
    </w:p>
    <w:p w:rsidR="00582C8A" w:rsidRPr="00582C8A" w:rsidRDefault="00582C8A" w:rsidP="00582C8A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</w:p>
    <w:p w:rsidR="00582C8A" w:rsidRPr="00582C8A" w:rsidRDefault="00582C8A" w:rsidP="00582C8A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582C8A">
        <w:rPr>
          <w:b/>
          <w:szCs w:val="28"/>
        </w:rPr>
        <w:t>депутата Думы Александровского муниципального округа</w:t>
      </w:r>
    </w:p>
    <w:p w:rsidR="00582C8A" w:rsidRPr="00582C8A" w:rsidRDefault="00582C8A" w:rsidP="00582C8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582C8A" w:rsidRPr="00582C8A" w:rsidRDefault="00582C8A" w:rsidP="00582C8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582C8A">
        <w:rPr>
          <w:szCs w:val="28"/>
        </w:rPr>
        <w:t>___________________________________________________________________</w:t>
      </w:r>
    </w:p>
    <w:p w:rsidR="00582C8A" w:rsidRPr="00582C8A" w:rsidRDefault="00582C8A" w:rsidP="00582C8A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582C8A">
        <w:rPr>
          <w:szCs w:val="28"/>
        </w:rPr>
        <w:t>Ф.И.О. депутата</w:t>
      </w:r>
    </w:p>
    <w:p w:rsidR="00582C8A" w:rsidRPr="00582C8A" w:rsidRDefault="00582C8A" w:rsidP="00582C8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582C8A" w:rsidRDefault="00582C8A" w:rsidP="00582C8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582C8A">
        <w:rPr>
          <w:szCs w:val="28"/>
        </w:rPr>
        <w:t>Вопрос:_______________________________</w:t>
      </w:r>
      <w:r w:rsidR="00EF755B">
        <w:rPr>
          <w:szCs w:val="28"/>
        </w:rPr>
        <w:t>_______________________</w:t>
      </w:r>
      <w:r w:rsidR="003A44CB">
        <w:rPr>
          <w:szCs w:val="28"/>
        </w:rPr>
        <w:t>______</w:t>
      </w:r>
    </w:p>
    <w:p w:rsidR="00EF755B" w:rsidRPr="00582C8A" w:rsidRDefault="00EF755B" w:rsidP="00582C8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582C8A" w:rsidRPr="00582C8A" w:rsidRDefault="00582C8A" w:rsidP="00582C8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582C8A" w:rsidRPr="00582C8A" w:rsidRDefault="00582C8A" w:rsidP="00582C8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582C8A">
        <w:rPr>
          <w:szCs w:val="28"/>
        </w:rPr>
        <w:t>Внесен __________________________________________________________________</w:t>
      </w:r>
    </w:p>
    <w:p w:rsidR="00582C8A" w:rsidRPr="00582C8A" w:rsidRDefault="00582C8A" w:rsidP="00582C8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582C8A" w:rsidRPr="00582C8A" w:rsidRDefault="00582C8A" w:rsidP="00582C8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582C8A">
        <w:rPr>
          <w:szCs w:val="28"/>
        </w:rPr>
        <w:t>Решение:</w:t>
      </w:r>
    </w:p>
    <w:p w:rsidR="00582C8A" w:rsidRPr="00582C8A" w:rsidRDefault="00582C8A" w:rsidP="00582C8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1666"/>
        <w:gridCol w:w="1666"/>
        <w:gridCol w:w="1666"/>
        <w:gridCol w:w="1771"/>
        <w:gridCol w:w="1667"/>
      </w:tblGrid>
      <w:tr w:rsidR="00582C8A" w:rsidRPr="00582C8A" w:rsidTr="00B377FF">
        <w:tc>
          <w:tcPr>
            <w:tcW w:w="1666" w:type="dxa"/>
          </w:tcPr>
          <w:p w:rsidR="00582C8A" w:rsidRPr="00582C8A" w:rsidRDefault="00582C8A" w:rsidP="00582C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82C8A">
              <w:rPr>
                <w:szCs w:val="28"/>
              </w:rPr>
              <w:t>За</w:t>
            </w:r>
          </w:p>
          <w:p w:rsidR="00582C8A" w:rsidRPr="00582C8A" w:rsidRDefault="00582C8A" w:rsidP="00582C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666" w:type="dxa"/>
          </w:tcPr>
          <w:p w:rsidR="00582C8A" w:rsidRPr="00582C8A" w:rsidRDefault="00582C8A" w:rsidP="00582C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666" w:type="dxa"/>
          </w:tcPr>
          <w:p w:rsidR="00582C8A" w:rsidRPr="00582C8A" w:rsidRDefault="00582C8A" w:rsidP="00582C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82C8A">
              <w:rPr>
                <w:szCs w:val="28"/>
              </w:rPr>
              <w:t>Против</w:t>
            </w:r>
          </w:p>
        </w:tc>
        <w:tc>
          <w:tcPr>
            <w:tcW w:w="1666" w:type="dxa"/>
          </w:tcPr>
          <w:p w:rsidR="00582C8A" w:rsidRPr="00582C8A" w:rsidRDefault="00582C8A" w:rsidP="00582C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666" w:type="dxa"/>
          </w:tcPr>
          <w:p w:rsidR="00582C8A" w:rsidRPr="00582C8A" w:rsidRDefault="00582C8A" w:rsidP="00582C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82C8A">
              <w:rPr>
                <w:szCs w:val="28"/>
              </w:rPr>
              <w:t>Воздержался</w:t>
            </w:r>
          </w:p>
        </w:tc>
        <w:tc>
          <w:tcPr>
            <w:tcW w:w="1667" w:type="dxa"/>
          </w:tcPr>
          <w:p w:rsidR="00582C8A" w:rsidRPr="00582C8A" w:rsidRDefault="00582C8A" w:rsidP="00582C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582C8A" w:rsidRPr="00582C8A" w:rsidRDefault="00582C8A" w:rsidP="00582C8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582C8A" w:rsidRPr="00582C8A" w:rsidRDefault="00582C8A" w:rsidP="00582C8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582C8A" w:rsidRPr="00582C8A" w:rsidRDefault="00582C8A" w:rsidP="00582C8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582C8A">
        <w:rPr>
          <w:szCs w:val="28"/>
        </w:rPr>
        <w:t xml:space="preserve">Депутат Думы Александровского </w:t>
      </w:r>
    </w:p>
    <w:p w:rsidR="00582C8A" w:rsidRPr="00582C8A" w:rsidRDefault="00582C8A" w:rsidP="00582C8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582C8A">
        <w:rPr>
          <w:szCs w:val="28"/>
        </w:rPr>
        <w:t>муниципального округа                         ____________/______________________</w:t>
      </w:r>
    </w:p>
    <w:p w:rsidR="00582C8A" w:rsidRPr="00582C8A" w:rsidRDefault="00582C8A" w:rsidP="00582C8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582C8A">
        <w:rPr>
          <w:szCs w:val="28"/>
        </w:rPr>
        <w:t xml:space="preserve">                                                                        (подпись)              (Ф.И.О.)</w:t>
      </w:r>
    </w:p>
    <w:p w:rsidR="00582C8A" w:rsidRPr="00582C8A" w:rsidRDefault="00582C8A" w:rsidP="00582C8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582C8A" w:rsidRPr="00582C8A" w:rsidRDefault="00582C8A" w:rsidP="00582C8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582C8A">
        <w:rPr>
          <w:szCs w:val="28"/>
        </w:rPr>
        <w:t>_________________ 20___ года».</w:t>
      </w:r>
    </w:p>
    <w:p w:rsidR="00582C8A" w:rsidRPr="00582C8A" w:rsidRDefault="00582C8A" w:rsidP="00582C8A">
      <w:pPr>
        <w:tabs>
          <w:tab w:val="left" w:pos="851"/>
        </w:tabs>
        <w:jc w:val="both"/>
        <w:rPr>
          <w:sz w:val="24"/>
          <w:szCs w:val="24"/>
        </w:rPr>
      </w:pPr>
    </w:p>
    <w:p w:rsidR="00582C8A" w:rsidRDefault="00582C8A" w:rsidP="00F5332F">
      <w:pPr>
        <w:rPr>
          <w:bCs/>
        </w:rPr>
      </w:pPr>
    </w:p>
    <w:sectPr w:rsidR="00582C8A" w:rsidSect="00B377FF">
      <w:headerReference w:type="even" r:id="rId11"/>
      <w:headerReference w:type="default" r:id="rId12"/>
      <w:footerReference w:type="default" r:id="rId13"/>
      <w:footerReference w:type="first" r:id="rId14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77FF" w:rsidRDefault="00B377FF">
      <w:r>
        <w:separator/>
      </w:r>
    </w:p>
  </w:endnote>
  <w:endnote w:type="continuationSeparator" w:id="0">
    <w:p w:rsidR="00B377FF" w:rsidRDefault="00B37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7FF" w:rsidRDefault="00B377FF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7FF" w:rsidRDefault="00B377FF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77FF" w:rsidRDefault="00B377FF">
      <w:r>
        <w:separator/>
      </w:r>
    </w:p>
  </w:footnote>
  <w:footnote w:type="continuationSeparator" w:id="0">
    <w:p w:rsidR="00B377FF" w:rsidRDefault="00B377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7FF" w:rsidRDefault="00B377FF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377FF" w:rsidRDefault="00B377F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7FF" w:rsidRPr="00B377FF" w:rsidRDefault="00B377FF">
    <w:pPr>
      <w:framePr w:wrap="around" w:vAnchor="text" w:hAnchor="margin" w:xAlign="center" w:y="1"/>
      <w:rPr>
        <w:rStyle w:val="ac"/>
        <w:sz w:val="24"/>
        <w:szCs w:val="24"/>
      </w:rPr>
    </w:pPr>
    <w:r w:rsidRPr="00B377FF">
      <w:rPr>
        <w:rStyle w:val="ac"/>
        <w:sz w:val="24"/>
        <w:szCs w:val="24"/>
      </w:rPr>
      <w:fldChar w:fldCharType="begin"/>
    </w:r>
    <w:r w:rsidRPr="00B377FF">
      <w:rPr>
        <w:rStyle w:val="ac"/>
        <w:sz w:val="24"/>
        <w:szCs w:val="24"/>
      </w:rPr>
      <w:instrText xml:space="preserve">PAGE  </w:instrText>
    </w:r>
    <w:r w:rsidRPr="00B377FF">
      <w:rPr>
        <w:rStyle w:val="ac"/>
        <w:sz w:val="24"/>
        <w:szCs w:val="24"/>
      </w:rPr>
      <w:fldChar w:fldCharType="separate"/>
    </w:r>
    <w:r>
      <w:rPr>
        <w:rStyle w:val="ac"/>
        <w:noProof/>
        <w:sz w:val="24"/>
        <w:szCs w:val="24"/>
      </w:rPr>
      <w:t>3</w:t>
    </w:r>
    <w:r w:rsidRPr="00B377FF">
      <w:rPr>
        <w:rStyle w:val="ac"/>
        <w:sz w:val="24"/>
        <w:szCs w:val="24"/>
      </w:rPr>
      <w:fldChar w:fldCharType="end"/>
    </w:r>
  </w:p>
  <w:p w:rsidR="00B377FF" w:rsidRDefault="00B377F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1CC"/>
    <w:rsid w:val="000107D0"/>
    <w:rsid w:val="00031EB5"/>
    <w:rsid w:val="000320E4"/>
    <w:rsid w:val="000334C9"/>
    <w:rsid w:val="00070954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A44CB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5651CC"/>
    <w:rsid w:val="00582C8A"/>
    <w:rsid w:val="006333E0"/>
    <w:rsid w:val="006D443E"/>
    <w:rsid w:val="00736B92"/>
    <w:rsid w:val="00761D5E"/>
    <w:rsid w:val="00786706"/>
    <w:rsid w:val="007C34C2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377FF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EF755B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38338C160BCE373DA63ED7C7A78EB675AC3896B6C278B6B47185D2FCB0885612ECA26CA92224239228750F2D6C8A853FF97DBF27A7F196E6AF251E00WC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8338C160BCE373DA63ED7C7A78EB675AC3896B6CA7CB3B673888FF6B8D15A10EBAD33BE256D2F9328740E2162D5802AE825B323BCEF92FCB3271C0E0DW3K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37</TotalTime>
  <Pages>3</Pages>
  <Words>517</Words>
  <Characters>4622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5129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3</cp:revision>
  <cp:lastPrinted>2020-04-24T04:28:00Z</cp:lastPrinted>
  <dcterms:created xsi:type="dcterms:W3CDTF">2020-04-23T07:24:00Z</dcterms:created>
  <dcterms:modified xsi:type="dcterms:W3CDTF">2020-04-24T04:32:00Z</dcterms:modified>
</cp:coreProperties>
</file>