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353D1E">
        <w:rPr>
          <w:i/>
          <w:sz w:val="28"/>
        </w:rPr>
        <w:t>Внесен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="002403A9">
        <w:rPr>
          <w:i/>
          <w:sz w:val="28"/>
        </w:rPr>
        <w:t>председателем Думы</w:t>
      </w:r>
      <w:r w:rsidR="00353D1E" w:rsidRPr="00353D1E">
        <w:rPr>
          <w:i/>
          <w:sz w:val="28"/>
        </w:rPr>
        <w:t xml:space="preserve"> </w:t>
      </w:r>
      <w:bookmarkStart w:id="0" w:name="_GoBack"/>
      <w:bookmarkEnd w:id="0"/>
      <w:r w:rsidR="00353D1E" w:rsidRPr="00353D1E">
        <w:rPr>
          <w:i/>
          <w:sz w:val="28"/>
        </w:rPr>
        <w:t>округа</w:t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43815</wp:posOffset>
                </wp:positionV>
                <wp:extent cx="3629025" cy="971550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902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161CD" w:rsidRDefault="00353D1E" w:rsidP="003959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161C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председателя </w:t>
                            </w:r>
                            <w:r w:rsidR="00CB3A8A" w:rsidRPr="001161C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комитета </w:t>
                            </w:r>
                            <w:r w:rsidR="001161CD" w:rsidRPr="001161CD">
                              <w:rPr>
                                <w:b/>
                                <w:sz w:val="28"/>
                                <w:szCs w:val="28"/>
                              </w:rPr>
                              <w:t>по вопросам ЖКХ и муниципальной собственности</w:t>
                            </w:r>
                            <w:r w:rsidR="00CB3A8A" w:rsidRPr="001161C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61CD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45pt;width:285.75pt;height:76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" stroked="f">
                <v:textbox>
                  <w:txbxContent>
                    <w:p w:rsidR="00395999" w:rsidRPr="001161CD" w:rsidRDefault="00353D1E" w:rsidP="003959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1161CD">
                        <w:rPr>
                          <w:b/>
                          <w:sz w:val="28"/>
                          <w:szCs w:val="28"/>
                        </w:rPr>
                        <w:t xml:space="preserve">Об утверждении председателя </w:t>
                      </w:r>
                      <w:r w:rsidR="00CB3A8A" w:rsidRPr="001161CD">
                        <w:rPr>
                          <w:b/>
                          <w:sz w:val="28"/>
                          <w:szCs w:val="28"/>
                        </w:rPr>
                        <w:t xml:space="preserve">комитета </w:t>
                      </w:r>
                      <w:r w:rsidR="001161CD" w:rsidRPr="001161CD">
                        <w:rPr>
                          <w:b/>
                          <w:sz w:val="28"/>
                          <w:szCs w:val="28"/>
                        </w:rPr>
                        <w:t>по вопросам ЖКХ и муниципальной собственности</w:t>
                      </w:r>
                      <w:r w:rsidR="00CB3A8A" w:rsidRPr="001161C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1161CD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432C12" w:rsidRPr="00353D1E" w:rsidRDefault="00432C12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353D1E" w:rsidRDefault="00353D1E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D1E">
        <w:rPr>
          <w:sz w:val="28"/>
          <w:szCs w:val="28"/>
        </w:rPr>
        <w:t xml:space="preserve">На основании статьи </w:t>
      </w:r>
      <w:r w:rsidR="00432C12">
        <w:rPr>
          <w:sz w:val="28"/>
          <w:szCs w:val="28"/>
        </w:rPr>
        <w:t>7</w:t>
      </w:r>
      <w:r w:rsidRPr="00353D1E">
        <w:rPr>
          <w:sz w:val="28"/>
          <w:szCs w:val="28"/>
        </w:rPr>
        <w:t xml:space="preserve"> Положения о </w:t>
      </w:r>
      <w:r w:rsidR="00432C12">
        <w:rPr>
          <w:sz w:val="28"/>
          <w:szCs w:val="28"/>
        </w:rPr>
        <w:t>Думе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Pr="00353D1E">
        <w:rPr>
          <w:sz w:val="28"/>
          <w:szCs w:val="28"/>
        </w:rPr>
        <w:t xml:space="preserve">, статьи 11 Положения о постоянных комитетах </w:t>
      </w:r>
      <w:r w:rsidR="00432C12">
        <w:rPr>
          <w:sz w:val="28"/>
          <w:szCs w:val="28"/>
        </w:rPr>
        <w:t>Думы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="00395999" w:rsidRPr="00353D1E">
        <w:rPr>
          <w:sz w:val="28"/>
          <w:szCs w:val="28"/>
        </w:rPr>
        <w:t>, Дума Александровского муниципального округа</w:t>
      </w:r>
    </w:p>
    <w:p w:rsidR="00395999" w:rsidRPr="00353D1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53D1E">
        <w:rPr>
          <w:b/>
          <w:caps/>
          <w:sz w:val="28"/>
          <w:szCs w:val="28"/>
        </w:rPr>
        <w:t>решает:</w:t>
      </w:r>
    </w:p>
    <w:p w:rsidR="00353D1E" w:rsidRPr="001161CD" w:rsidRDefault="00395999" w:rsidP="00432C12">
      <w:pPr>
        <w:ind w:firstLine="709"/>
        <w:jc w:val="both"/>
        <w:rPr>
          <w:sz w:val="28"/>
          <w:szCs w:val="28"/>
        </w:rPr>
      </w:pPr>
      <w:r w:rsidRPr="001161CD">
        <w:rPr>
          <w:sz w:val="28"/>
          <w:szCs w:val="28"/>
        </w:rPr>
        <w:t>1</w:t>
      </w:r>
      <w:r w:rsidR="00353D1E" w:rsidRPr="001161CD">
        <w:rPr>
          <w:sz w:val="28"/>
          <w:szCs w:val="28"/>
        </w:rPr>
        <w:t xml:space="preserve">. Утвердить председателем </w:t>
      </w:r>
      <w:r w:rsidR="00CB3A8A" w:rsidRPr="001161CD">
        <w:rPr>
          <w:sz w:val="28"/>
          <w:szCs w:val="28"/>
        </w:rPr>
        <w:t xml:space="preserve">комитета </w:t>
      </w:r>
      <w:r w:rsidR="001161CD" w:rsidRPr="001161CD">
        <w:rPr>
          <w:sz w:val="28"/>
          <w:szCs w:val="28"/>
        </w:rPr>
        <w:t>по вопросам ЖКХ и муниципальной собственности</w:t>
      </w:r>
      <w:r w:rsidR="00CB3A8A" w:rsidRPr="001161CD">
        <w:rPr>
          <w:sz w:val="28"/>
          <w:szCs w:val="28"/>
        </w:rPr>
        <w:t xml:space="preserve"> </w:t>
      </w:r>
      <w:r w:rsidR="001161CD">
        <w:rPr>
          <w:sz w:val="28"/>
          <w:szCs w:val="28"/>
        </w:rPr>
        <w:t>Плотникова Олега Валентиновича</w:t>
      </w:r>
      <w:r w:rsidR="00353D1E" w:rsidRPr="001161CD">
        <w:rPr>
          <w:sz w:val="28"/>
          <w:szCs w:val="28"/>
        </w:rPr>
        <w:t xml:space="preserve">, депутата Думы Александровского муниципального округа по избирательному округу № </w:t>
      </w:r>
      <w:r w:rsidR="001161CD">
        <w:rPr>
          <w:sz w:val="28"/>
          <w:szCs w:val="28"/>
        </w:rPr>
        <w:t>4</w:t>
      </w:r>
      <w:r w:rsidR="00353D1E" w:rsidRPr="001161CD">
        <w:rPr>
          <w:sz w:val="28"/>
          <w:szCs w:val="28"/>
        </w:rPr>
        <w:t>.</w:t>
      </w:r>
    </w:p>
    <w:p w:rsidR="00395999" w:rsidRPr="00353D1E" w:rsidRDefault="00432C12" w:rsidP="00432C1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1CD">
        <w:rPr>
          <w:rFonts w:ascii="Times New Roman" w:hAnsi="Times New Roman" w:cs="Times New Roman"/>
          <w:sz w:val="28"/>
          <w:szCs w:val="28"/>
        </w:rPr>
        <w:t>2</w:t>
      </w:r>
      <w:r w:rsidR="00395999" w:rsidRPr="001161CD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подписания.</w:t>
      </w:r>
    </w:p>
    <w:p w:rsidR="00395999" w:rsidRPr="00353D1E" w:rsidRDefault="002403A9" w:rsidP="00432C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53D1E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353D1E">
        <w:rPr>
          <w:sz w:val="28"/>
          <w:szCs w:val="28"/>
        </w:rPr>
        <w:t>азместить настоящее решение на официальном сайте aleksraion.ru.</w:t>
      </w:r>
    </w:p>
    <w:p w:rsidR="00395999" w:rsidRPr="00353D1E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353D1E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Председатель Думы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Александровского муниципального округа                                    М.А. Зимина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</w:p>
    <w:sectPr w:rsidR="008F2E0E" w:rsidRPr="0035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6695"/>
    <w:rsid w:val="001161CD"/>
    <w:rsid w:val="002403A9"/>
    <w:rsid w:val="00353D1E"/>
    <w:rsid w:val="00395999"/>
    <w:rsid w:val="00397B31"/>
    <w:rsid w:val="00432C12"/>
    <w:rsid w:val="008F2E0E"/>
    <w:rsid w:val="00B730F9"/>
    <w:rsid w:val="00CB3A8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2020-01-17T11:29:00Z</dcterms:created>
  <dcterms:modified xsi:type="dcterms:W3CDTF">2020-01-22T04:29:00Z</dcterms:modified>
</cp:coreProperties>
</file>